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C289D" w14:textId="77777777" w:rsidR="00B029C5" w:rsidRPr="00D51C41" w:rsidRDefault="00B029C5"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HKE</w:t>
      </w:r>
      <w:r w:rsidR="0066112B" w:rsidRPr="00D51C41">
        <w:rPr>
          <w:rFonts w:ascii="Arial" w:hAnsi="Arial" w:cs="Arial"/>
          <w:b/>
          <w:bCs/>
          <w:color w:val="052E65"/>
          <w:kern w:val="0"/>
          <w:sz w:val="22"/>
          <w:szCs w:val="22"/>
          <w:lang w:eastAsia="zh-CN"/>
        </w:rPr>
        <w:t>X</w:t>
      </w:r>
      <w:r w:rsidRPr="00D51C41">
        <w:rPr>
          <w:rFonts w:ascii="Arial" w:hAnsi="Arial" w:cs="Arial"/>
          <w:b/>
          <w:bCs/>
          <w:color w:val="052E65"/>
          <w:kern w:val="0"/>
          <w:sz w:val="22"/>
          <w:szCs w:val="22"/>
          <w:lang w:eastAsia="zh-CN"/>
        </w:rPr>
        <w:t xml:space="preserve"> Orion Market Data Platform </w:t>
      </w:r>
    </w:p>
    <w:p w14:paraId="452EE6ED" w14:textId="77777777" w:rsidR="00B029C5" w:rsidRPr="00D51C41" w:rsidRDefault="001418B9"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China Connect (Securities)</w:t>
      </w:r>
      <w:r w:rsidR="00B029C5" w:rsidRPr="00D51C41">
        <w:rPr>
          <w:rFonts w:ascii="Arial" w:hAnsi="Arial" w:cs="Arial"/>
          <w:b/>
          <w:bCs/>
          <w:color w:val="052E65"/>
          <w:kern w:val="0"/>
          <w:sz w:val="22"/>
          <w:szCs w:val="22"/>
          <w:lang w:eastAsia="zh-CN"/>
        </w:rPr>
        <w:t xml:space="preserve"> (OMD-C</w:t>
      </w:r>
      <w:r w:rsidRPr="00D51C41">
        <w:rPr>
          <w:rFonts w:ascii="Arial" w:hAnsi="Arial" w:cs="Arial"/>
          <w:b/>
          <w:bCs/>
          <w:color w:val="052E65"/>
          <w:kern w:val="0"/>
          <w:sz w:val="22"/>
          <w:szCs w:val="22"/>
          <w:lang w:eastAsia="zh-CN"/>
        </w:rPr>
        <w:t>C</w:t>
      </w:r>
      <w:r w:rsidR="00B029C5" w:rsidRPr="00D51C41">
        <w:rPr>
          <w:rFonts w:ascii="Arial" w:hAnsi="Arial" w:cs="Arial"/>
          <w:b/>
          <w:bCs/>
          <w:color w:val="052E65"/>
          <w:kern w:val="0"/>
          <w:sz w:val="22"/>
          <w:szCs w:val="22"/>
          <w:lang w:eastAsia="zh-CN"/>
        </w:rPr>
        <w:t>)</w:t>
      </w:r>
    </w:p>
    <w:p w14:paraId="335DEE69" w14:textId="77777777" w:rsidR="00D973ED" w:rsidRPr="00D51C41" w:rsidRDefault="00D973ED" w:rsidP="00B029C5">
      <w:pPr>
        <w:pStyle w:val="Header"/>
        <w:rPr>
          <w:rFonts w:ascii="Arial" w:hAnsi="Arial" w:cs="Arial"/>
          <w:b/>
          <w:bCs/>
          <w:color w:val="052E65"/>
          <w:kern w:val="0"/>
          <w:sz w:val="22"/>
          <w:szCs w:val="22"/>
          <w:lang w:eastAsia="zh-CN"/>
        </w:rPr>
      </w:pPr>
    </w:p>
    <w:p w14:paraId="35900398" w14:textId="77777777" w:rsidR="00244086" w:rsidRPr="00D51C41" w:rsidRDefault="00244086" w:rsidP="00162D56">
      <w:pPr>
        <w:pBdr>
          <w:top w:val="single" w:sz="4" w:space="1" w:color="auto"/>
        </w:pBdr>
        <w:ind w:right="141"/>
        <w:rPr>
          <w:rFonts w:ascii="Arial" w:hAnsi="Arial" w:cs="Arial"/>
          <w:b/>
          <w:sz w:val="22"/>
          <w:szCs w:val="22"/>
        </w:rPr>
      </w:pPr>
      <w:r w:rsidRPr="00D51C41">
        <w:rPr>
          <w:rFonts w:ascii="Arial" w:hAnsi="Arial" w:cs="Arial"/>
          <w:b/>
          <w:bCs/>
          <w:sz w:val="22"/>
          <w:szCs w:val="22"/>
        </w:rPr>
        <w:t>Connection Notification Form for OMD-C</w:t>
      </w:r>
      <w:r w:rsidR="001418B9" w:rsidRPr="00D51C41">
        <w:rPr>
          <w:rFonts w:ascii="Arial" w:hAnsi="Arial" w:cs="Arial"/>
          <w:b/>
          <w:bCs/>
          <w:sz w:val="22"/>
          <w:szCs w:val="22"/>
        </w:rPr>
        <w:t>C</w:t>
      </w:r>
      <w:r w:rsidRPr="00D51C41">
        <w:rPr>
          <w:rFonts w:ascii="Arial" w:hAnsi="Arial" w:cs="Arial"/>
          <w:b/>
          <w:bCs/>
          <w:sz w:val="22"/>
          <w:szCs w:val="22"/>
        </w:rPr>
        <w:t xml:space="preserve"> </w:t>
      </w:r>
      <w:r w:rsidR="007E6205" w:rsidRPr="00D51C41">
        <w:rPr>
          <w:rFonts w:ascii="Arial" w:hAnsi="Arial" w:cs="Arial"/>
          <w:b/>
          <w:bCs/>
          <w:sz w:val="22"/>
          <w:szCs w:val="22"/>
        </w:rPr>
        <w:t>(</w:t>
      </w:r>
      <w:r w:rsidR="007E6205" w:rsidRPr="00FF0690">
        <w:rPr>
          <w:rStyle w:val="Hyperlink"/>
          <w:u w:val="none"/>
          <w:lang w:val="fr-FR"/>
        </w:rPr>
        <w:t>Testing Connection</w:t>
      </w:r>
      <w:r w:rsidR="007E6205" w:rsidRPr="00D51C41">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4955CC" w:rsidRPr="00112FBB" w14:paraId="24C532C3" w14:textId="77777777" w:rsidTr="004955CC">
        <w:trPr>
          <w:trHeight w:val="662"/>
        </w:trPr>
        <w:tc>
          <w:tcPr>
            <w:tcW w:w="9498" w:type="dxa"/>
            <w:tcBorders>
              <w:top w:val="single" w:sz="4" w:space="0" w:color="auto"/>
              <w:left w:val="nil"/>
              <w:bottom w:val="single" w:sz="4" w:space="0" w:color="auto"/>
              <w:right w:val="nil"/>
            </w:tcBorders>
          </w:tcPr>
          <w:p w14:paraId="06E521FB" w14:textId="7C57FC72"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This form is for HKEX</w:t>
            </w:r>
            <w:r w:rsidR="00E551F0">
              <w:rPr>
                <w:rFonts w:ascii="Arial" w:hAnsi="Arial" w:cs="Arial"/>
                <w:spacing w:val="3"/>
                <w:sz w:val="22"/>
                <w:szCs w:val="22"/>
              </w:rPr>
              <w:t>-IS</w:t>
            </w:r>
            <w:r w:rsidRPr="004955CC">
              <w:rPr>
                <w:rFonts w:ascii="Arial" w:hAnsi="Arial" w:cs="Arial"/>
                <w:spacing w:val="3"/>
                <w:sz w:val="22"/>
                <w:szCs w:val="22"/>
              </w:rPr>
              <w:t xml:space="preserve"> to enable the applied OMD-C</w:t>
            </w:r>
            <w:r>
              <w:rPr>
                <w:rFonts w:ascii="Arial" w:hAnsi="Arial" w:cs="Arial"/>
                <w:spacing w:val="3"/>
                <w:sz w:val="22"/>
                <w:szCs w:val="22"/>
              </w:rPr>
              <w:t>C</w:t>
            </w:r>
            <w:r w:rsidRPr="004955CC">
              <w:rPr>
                <w:rFonts w:ascii="Arial" w:hAnsi="Arial" w:cs="Arial"/>
                <w:spacing w:val="3"/>
                <w:sz w:val="22"/>
                <w:szCs w:val="22"/>
              </w:rPr>
              <w:t xml:space="preserve"> services and assists direct connection clients to arrange with SDNet/2 accredited vendor or HKEX Hosting Services Team (collectivity called “Carrier”) to install an </w:t>
            </w:r>
            <w:r w:rsidRPr="004955CC">
              <w:rPr>
                <w:rStyle w:val="Hyperlink"/>
                <w:rFonts w:ascii="Arial" w:hAnsi="Arial" w:cs="Arial"/>
                <w:color w:val="auto"/>
                <w:spacing w:val="3"/>
                <w:sz w:val="22"/>
                <w:szCs w:val="22"/>
                <w:u w:val="none"/>
              </w:rPr>
              <w:t>OMD-C</w:t>
            </w:r>
            <w:r w:rsidR="0040623F">
              <w:rPr>
                <w:rStyle w:val="Hyperlink"/>
                <w:rFonts w:ascii="Arial" w:hAnsi="Arial" w:cs="Arial"/>
                <w:color w:val="auto"/>
                <w:spacing w:val="3"/>
                <w:sz w:val="22"/>
                <w:szCs w:val="22"/>
                <w:u w:val="none"/>
              </w:rPr>
              <w:t>C</w:t>
            </w:r>
            <w:r w:rsidRPr="004955CC">
              <w:rPr>
                <w:rStyle w:val="Hyperlink"/>
                <w:rFonts w:ascii="Arial" w:hAnsi="Arial" w:cs="Arial"/>
                <w:color w:val="auto"/>
                <w:spacing w:val="3"/>
                <w:sz w:val="22"/>
                <w:szCs w:val="22"/>
                <w:u w:val="none"/>
              </w:rPr>
              <w:t xml:space="preserve"> testing connection</w:t>
            </w:r>
            <w:r w:rsidRPr="004955CC">
              <w:rPr>
                <w:rFonts w:ascii="Arial" w:hAnsi="Arial" w:cs="Arial"/>
                <w:spacing w:val="3"/>
                <w:sz w:val="22"/>
                <w:szCs w:val="22"/>
              </w:rPr>
              <w:t xml:space="preserve">.  </w:t>
            </w:r>
          </w:p>
          <w:p w14:paraId="1F5541AC" w14:textId="77777777"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Once you have decided to subscribe OMD-C</w:t>
            </w:r>
            <w:r>
              <w:rPr>
                <w:rFonts w:ascii="Arial" w:hAnsi="Arial" w:cs="Arial"/>
                <w:spacing w:val="3"/>
                <w:sz w:val="22"/>
                <w:szCs w:val="22"/>
              </w:rPr>
              <w:t>C</w:t>
            </w:r>
            <w:r w:rsidRPr="004955CC">
              <w:rPr>
                <w:rFonts w:ascii="Arial" w:hAnsi="Arial" w:cs="Arial"/>
                <w:spacing w:val="3"/>
                <w:sz w:val="22"/>
                <w:szCs w:val="22"/>
              </w:rPr>
              <w:t xml:space="preserve"> Datafeed Product</w:t>
            </w:r>
            <w:r w:rsidRPr="004955CC">
              <w:rPr>
                <w:rFonts w:ascii="Arial" w:hAnsi="Arial" w:cs="Arial" w:hint="eastAsia"/>
                <w:spacing w:val="3"/>
                <w:sz w:val="22"/>
                <w:szCs w:val="22"/>
              </w:rPr>
              <w:t>(s)</w:t>
            </w:r>
            <w:r w:rsidRPr="004955CC">
              <w:rPr>
                <w:rFonts w:ascii="Arial" w:hAnsi="Arial" w:cs="Arial"/>
                <w:spacing w:val="3"/>
                <w:sz w:val="22"/>
                <w:szCs w:val="22"/>
              </w:rPr>
              <w:t xml:space="preserve"> in the testing environment, and have chosen a Carrier for the test connection, please notify us by returning the completed form at the earliest.    </w:t>
            </w:r>
          </w:p>
        </w:tc>
      </w:tr>
    </w:tbl>
    <w:p w14:paraId="3C391D0F" w14:textId="77777777" w:rsidR="00244086" w:rsidRPr="00FF0690" w:rsidRDefault="00244086" w:rsidP="00244086">
      <w:pPr>
        <w:rPr>
          <w:rFonts w:ascii="Arial" w:eastAsia="????" w:hAnsi="Arial" w:cs="Arial"/>
          <w:bCs/>
          <w:sz w:val="22"/>
          <w:szCs w:val="22"/>
        </w:rPr>
      </w:pPr>
    </w:p>
    <w:p w14:paraId="761CA775" w14:textId="43912DEA" w:rsidR="00A17963" w:rsidRPr="00AC26CC" w:rsidRDefault="00A17963" w:rsidP="00A17963">
      <w:pPr>
        <w:tabs>
          <w:tab w:val="left" w:pos="709"/>
        </w:tabs>
        <w:spacing w:before="40" w:after="40"/>
        <w:rPr>
          <w:rFonts w:ascii="Arial" w:eastAsia="????" w:hAnsi="Arial" w:cs="Arial"/>
          <w:bCs/>
          <w:sz w:val="20"/>
          <w:lang w:val="fr-FR"/>
        </w:rPr>
      </w:pPr>
      <w:r w:rsidRPr="00AC26CC">
        <w:rPr>
          <w:rFonts w:ascii="Arial" w:eastAsia="????" w:hAnsi="Arial" w:cs="Arial"/>
          <w:bCs/>
          <w:sz w:val="20"/>
          <w:lang w:val="fr-FR"/>
        </w:rPr>
        <w:t>To: Data Connectivity &amp; Support, Market Data</w:t>
      </w:r>
    </w:p>
    <w:p w14:paraId="445119A2" w14:textId="77777777" w:rsidR="00A17963" w:rsidRPr="00AC26CC" w:rsidRDefault="00A17963" w:rsidP="00A17963">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14:paraId="76512581" w14:textId="77777777" w:rsidR="00585DF2" w:rsidRPr="00D51C41" w:rsidRDefault="00585DF2" w:rsidP="00244086">
      <w:pPr>
        <w:rPr>
          <w:rFonts w:ascii="Arial" w:eastAsia="????" w:hAnsi="Arial" w:cs="Arial"/>
          <w:bCs/>
          <w:sz w:val="22"/>
          <w:szCs w:val="22"/>
          <w:lang w:val="fr-FR"/>
        </w:rPr>
      </w:pPr>
    </w:p>
    <w:p w14:paraId="2218B4E9" w14:textId="77777777" w:rsidR="00244086" w:rsidRPr="00D51C41" w:rsidRDefault="00672237" w:rsidP="00D51C41">
      <w:pPr>
        <w:adjustRightInd w:val="0"/>
        <w:snapToGrid w:val="0"/>
        <w:spacing w:after="120"/>
        <w:ind w:left="1086" w:hangingChars="493" w:hanging="1086"/>
        <w:rPr>
          <w:rFonts w:ascii="Arial" w:hAnsi="Arial" w:cs="Arial"/>
          <w:b/>
          <w:bCs/>
          <w:sz w:val="22"/>
          <w:szCs w:val="22"/>
        </w:rPr>
      </w:pPr>
      <w:r w:rsidRPr="00D51C41">
        <w:rPr>
          <w:rFonts w:ascii="Arial" w:hAnsi="Arial" w:cs="Arial"/>
          <w:b/>
          <w:bCs/>
          <w:sz w:val="22"/>
          <w:szCs w:val="22"/>
        </w:rPr>
        <w:t xml:space="preserve">Section I: </w:t>
      </w:r>
      <w:r w:rsidR="00B57025" w:rsidRPr="00D51C41">
        <w:rPr>
          <w:rFonts w:ascii="Arial" w:hAnsi="Arial" w:cs="Arial"/>
          <w:b/>
          <w:bCs/>
          <w:sz w:val="22"/>
          <w:szCs w:val="22"/>
        </w:rPr>
        <w:t>Client</w:t>
      </w:r>
      <w:r w:rsidR="00244086" w:rsidRPr="00D51C41">
        <w:rPr>
          <w:rFonts w:ascii="Arial" w:hAnsi="Arial" w:cs="Arial"/>
          <w:b/>
          <w:bCs/>
          <w:sz w:val="22"/>
          <w:szCs w:val="22"/>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gridCol w:w="284"/>
      </w:tblGrid>
      <w:tr w:rsidR="00244086" w:rsidRPr="00D51C41" w14:paraId="5C3AA400"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28E1099D" w14:textId="77777777" w:rsidR="00244086" w:rsidRPr="00D51C41" w:rsidRDefault="00244086" w:rsidP="004E4788">
            <w:pPr>
              <w:tabs>
                <w:tab w:val="left" w:pos="1260"/>
              </w:tabs>
              <w:jc w:val="both"/>
              <w:rPr>
                <w:rFonts w:ascii="Arial" w:hAnsi="Arial" w:cs="Arial"/>
                <w:sz w:val="22"/>
                <w:szCs w:val="22"/>
                <w:lang w:val="en-GB"/>
              </w:rPr>
            </w:pPr>
            <w:r w:rsidRPr="00D51C41">
              <w:rPr>
                <w:rFonts w:ascii="Arial" w:eastAsia="????" w:hAnsi="Arial" w:cs="Arial"/>
                <w:bCs/>
                <w:sz w:val="22"/>
                <w:szCs w:val="22"/>
              </w:rPr>
              <w:t xml:space="preserve">Name of the </w:t>
            </w:r>
            <w:r w:rsidR="004A3841">
              <w:rPr>
                <w:rFonts w:ascii="Arial" w:eastAsia="????" w:hAnsi="Arial" w:cs="Arial" w:hint="eastAsia"/>
                <w:bCs/>
                <w:sz w:val="22"/>
                <w:szCs w:val="22"/>
              </w:rPr>
              <w:t>CCEP</w:t>
            </w:r>
            <w:r w:rsidR="00234F1B">
              <w:rPr>
                <w:rFonts w:ascii="Arial" w:eastAsia="????" w:hAnsi="Arial" w:cs="Arial"/>
                <w:bCs/>
                <w:sz w:val="22"/>
                <w:szCs w:val="22"/>
              </w:rPr>
              <w:t>/ASP</w:t>
            </w:r>
            <w:r w:rsidR="00403A8F" w:rsidRPr="00D51C41">
              <w:rPr>
                <w:rFonts w:ascii="Arial" w:eastAsia="????" w:hAnsi="Arial" w:cs="Arial"/>
                <w:bCs/>
                <w:sz w:val="22"/>
                <w:szCs w:val="22"/>
              </w:rPr>
              <w:t xml:space="preserve"> </w:t>
            </w:r>
            <w:r w:rsidRPr="00D51C41">
              <w:rPr>
                <w:rFonts w:ascii="Arial" w:hAnsi="Arial" w:cs="Arial"/>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Pr="00D51C41">
              <w:rPr>
                <w:rFonts w:ascii="Arial" w:hAnsi="Arial" w:cs="Arial"/>
                <w:sz w:val="22"/>
                <w:szCs w:val="22"/>
              </w:rPr>
              <w:fldChar w:fldCharType="end"/>
            </w:r>
          </w:p>
        </w:tc>
      </w:tr>
      <w:tr w:rsidR="00244086" w:rsidRPr="00D51C41" w14:paraId="6996D27B"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50B27747" w14:textId="77777777" w:rsidR="00244086" w:rsidRPr="00D51C41" w:rsidRDefault="00244086" w:rsidP="00244086">
            <w:pPr>
              <w:tabs>
                <w:tab w:val="left" w:pos="1260"/>
              </w:tabs>
              <w:jc w:val="both"/>
              <w:rPr>
                <w:rFonts w:ascii="Arial" w:hAnsi="Arial" w:cs="Arial"/>
                <w:sz w:val="22"/>
                <w:szCs w:val="22"/>
              </w:rPr>
            </w:pPr>
            <w:r w:rsidRPr="00D51C41">
              <w:rPr>
                <w:rFonts w:ascii="Arial" w:hAnsi="Arial" w:cs="Arial"/>
                <w:sz w:val="22"/>
                <w:szCs w:val="22"/>
              </w:rPr>
              <w:t>Contact Person (Technical related arrangements) :</w:t>
            </w:r>
            <w:r w:rsidRPr="00D51C41">
              <w:rPr>
                <w:rFonts w:ascii="Arial" w:hAnsi="Arial" w:cs="Arial"/>
                <w:noProof/>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r w:rsidR="00244086" w:rsidRPr="00D51C41" w14:paraId="5DBB7CB8" w14:textId="77777777" w:rsidTr="00403A8F">
        <w:trPr>
          <w:trHeight w:val="70"/>
        </w:trPr>
        <w:tc>
          <w:tcPr>
            <w:tcW w:w="4536" w:type="dxa"/>
            <w:tcBorders>
              <w:top w:val="single" w:sz="4" w:space="0" w:color="auto"/>
              <w:left w:val="nil"/>
              <w:bottom w:val="single" w:sz="4" w:space="0" w:color="auto"/>
              <w:right w:val="nil"/>
            </w:tcBorders>
            <w:vAlign w:val="center"/>
          </w:tcPr>
          <w:p w14:paraId="5A15A3E8" w14:textId="77777777" w:rsidR="00244086" w:rsidRPr="00D51C41" w:rsidRDefault="00244086" w:rsidP="009664AE">
            <w:pPr>
              <w:tabs>
                <w:tab w:val="left" w:pos="1260"/>
              </w:tabs>
              <w:jc w:val="both"/>
              <w:rPr>
                <w:rFonts w:ascii="Arial" w:hAnsi="Arial" w:cs="Arial"/>
                <w:sz w:val="22"/>
                <w:szCs w:val="22"/>
              </w:rPr>
            </w:pPr>
            <w:r w:rsidRPr="00D51C41">
              <w:rPr>
                <w:rFonts w:ascii="Arial" w:hAnsi="Arial" w:cs="Arial"/>
                <w:sz w:val="22"/>
                <w:szCs w:val="22"/>
              </w:rPr>
              <w:t xml:space="preserve">Contact Telephone No.: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c>
          <w:tcPr>
            <w:tcW w:w="4962" w:type="dxa"/>
            <w:gridSpan w:val="2"/>
            <w:tcBorders>
              <w:top w:val="single" w:sz="4" w:space="0" w:color="auto"/>
              <w:left w:val="nil"/>
              <w:bottom w:val="single" w:sz="4" w:space="0" w:color="auto"/>
              <w:right w:val="nil"/>
            </w:tcBorders>
            <w:vAlign w:val="center"/>
          </w:tcPr>
          <w:p w14:paraId="0B3DD25A" w14:textId="77777777" w:rsidR="00244086" w:rsidRPr="00D51C41" w:rsidRDefault="00244086" w:rsidP="00A17963">
            <w:pPr>
              <w:tabs>
                <w:tab w:val="left" w:pos="1260"/>
              </w:tabs>
              <w:jc w:val="both"/>
              <w:rPr>
                <w:rFonts w:ascii="Arial" w:hAnsi="Arial" w:cs="Arial"/>
                <w:sz w:val="22"/>
                <w:szCs w:val="22"/>
              </w:rPr>
            </w:pPr>
            <w:r w:rsidRPr="00D51C41">
              <w:rPr>
                <w:rFonts w:ascii="Arial" w:hAnsi="Arial" w:cs="Arial"/>
                <w:sz w:val="22"/>
                <w:szCs w:val="22"/>
              </w:rPr>
              <w:t xml:space="preserve">Email </w:t>
            </w:r>
            <w:r w:rsidR="00A17963">
              <w:rPr>
                <w:rFonts w:ascii="Arial" w:hAnsi="Arial" w:cs="Arial" w:hint="eastAsia"/>
                <w:sz w:val="22"/>
                <w:szCs w:val="22"/>
              </w:rPr>
              <w:t>A</w:t>
            </w:r>
            <w:r w:rsidRPr="00D51C41">
              <w:rPr>
                <w:rFonts w:ascii="Arial" w:hAnsi="Arial" w:cs="Arial"/>
                <w:sz w:val="22"/>
                <w:szCs w:val="22"/>
              </w:rPr>
              <w:t xml:space="preserve">ddress: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bl>
    <w:p w14:paraId="7CAC7741" w14:textId="77777777" w:rsidR="00830F26" w:rsidRDefault="00830F26" w:rsidP="00D51C41">
      <w:pPr>
        <w:ind w:left="1086" w:hangingChars="493" w:hanging="1086"/>
        <w:contextualSpacing/>
        <w:rPr>
          <w:rFonts w:ascii="Arial" w:hAnsi="Arial" w:cs="Arial"/>
          <w:b/>
          <w:bCs/>
          <w:sz w:val="22"/>
          <w:szCs w:val="22"/>
        </w:rPr>
      </w:pPr>
    </w:p>
    <w:p w14:paraId="7F6805B3" w14:textId="77777777" w:rsidR="00A17963" w:rsidRPr="00AC26CC" w:rsidRDefault="00A17963" w:rsidP="00A17963">
      <w:pPr>
        <w:ind w:left="987" w:hangingChars="493" w:hanging="987"/>
        <w:contextualSpacing/>
        <w:rPr>
          <w:rFonts w:ascii="Arial" w:hAnsi="Arial" w:cs="Arial"/>
          <w:b/>
          <w:bCs/>
          <w:sz w:val="20"/>
        </w:rPr>
      </w:pPr>
      <w:r w:rsidRPr="00AC26CC">
        <w:rPr>
          <w:rFonts w:ascii="Arial" w:hAnsi="Arial" w:cs="Arial"/>
          <w:b/>
          <w:bCs/>
          <w:sz w:val="20"/>
        </w:rPr>
        <w:t>Section II: OMD-C</w:t>
      </w:r>
      <w:r>
        <w:rPr>
          <w:rFonts w:ascii="Arial" w:hAnsi="Arial" w:cs="Arial"/>
          <w:b/>
          <w:bCs/>
          <w:sz w:val="20"/>
        </w:rPr>
        <w:t>C</w:t>
      </w:r>
      <w:r w:rsidRPr="00AC26CC">
        <w:rPr>
          <w:rFonts w:ascii="Arial" w:hAnsi="Arial" w:cs="Arial"/>
          <w:b/>
          <w:bCs/>
          <w:sz w:val="20"/>
        </w:rPr>
        <w:t xml:space="preserve"> Datafeed Subscription Information </w:t>
      </w:r>
    </w:p>
    <w:p w14:paraId="54AFA56D" w14:textId="77777777" w:rsidR="00A17963" w:rsidRDefault="00A17963" w:rsidP="00A17963">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14:paraId="716A3B1C" w14:textId="77777777" w:rsidR="004955CC" w:rsidRPr="00AC26CC" w:rsidRDefault="004955CC" w:rsidP="00A17963">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7995F60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136A8C53" w14:textId="77777777" w:rsidR="00A17963" w:rsidRPr="00AC26CC" w:rsidRDefault="00A17963" w:rsidP="005A095F">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Part A: OMD-C</w:t>
            </w:r>
            <w:r>
              <w:rPr>
                <w:rFonts w:ascii="Arial" w:hAnsi="Arial" w:cs="Arial"/>
                <w:b/>
                <w:bCs/>
                <w:sz w:val="20"/>
                <w:highlight w:val="yellow"/>
              </w:rPr>
              <w:t>C</w:t>
            </w:r>
            <w:r w:rsidRPr="00AC26CC">
              <w:rPr>
                <w:rFonts w:ascii="Arial" w:hAnsi="Arial" w:cs="Arial"/>
                <w:b/>
                <w:bCs/>
                <w:sz w:val="20"/>
                <w:highlight w:val="yellow"/>
              </w:rPr>
              <w:t xml:space="preserve"> Readiness Test Environment</w:t>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453E2D6E"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090CA5B8" w14:textId="13C31010" w:rsidR="00A17963" w:rsidRPr="00AC26CC" w:rsidRDefault="00A17963" w:rsidP="005A095F">
            <w:pPr>
              <w:ind w:left="34" w:hangingChars="17" w:hanging="34"/>
              <w:rPr>
                <w:rFonts w:ascii="Arial" w:hAnsi="Arial" w:cs="Arial"/>
                <w:sz w:val="20"/>
              </w:rPr>
            </w:pPr>
            <w:r w:rsidRPr="00AC26CC">
              <w:rPr>
                <w:rFonts w:ascii="Arial" w:hAnsi="Arial" w:cs="Arial"/>
                <w:sz w:val="20"/>
              </w:rPr>
              <w:t>OMD-C</w:t>
            </w:r>
            <w:r w:rsidR="000D0FAA">
              <w:rPr>
                <w:rFonts w:ascii="Arial" w:hAnsi="Arial" w:cs="Arial"/>
                <w:sz w:val="20"/>
              </w:rPr>
              <w:t>C</w:t>
            </w:r>
            <w:r w:rsidRPr="00AC26CC">
              <w:rPr>
                <w:rFonts w:ascii="Arial" w:hAnsi="Arial" w:cs="Arial"/>
                <w:sz w:val="20"/>
              </w:rPr>
              <w:t xml:space="preserve"> Subscription Information</w:t>
            </w:r>
          </w:p>
        </w:tc>
      </w:tr>
      <w:tr w:rsidR="00A17963" w:rsidRPr="00AC26CC" w14:paraId="08B549CF" w14:textId="77777777" w:rsidTr="00A17963">
        <w:tc>
          <w:tcPr>
            <w:tcW w:w="3828" w:type="dxa"/>
            <w:vMerge w:val="restart"/>
            <w:tcBorders>
              <w:left w:val="single" w:sz="4" w:space="0" w:color="auto"/>
            </w:tcBorders>
            <w:shd w:val="clear" w:color="auto" w:fill="FBD4B4" w:themeFill="accent6" w:themeFillTint="66"/>
            <w:vAlign w:val="center"/>
          </w:tcPr>
          <w:p w14:paraId="7D61A787"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2664ECB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Pr>
                <w:rStyle w:val="FootnoteReference"/>
                <w:rFonts w:ascii="Arial" w:hAnsi="Arial" w:cs="Arial"/>
                <w:sz w:val="20"/>
              </w:rPr>
              <w:footnoteReference w:id="1"/>
            </w:r>
            <w:r w:rsidRPr="00835301">
              <w:rPr>
                <w:rFonts w:ascii="Arial" w:hAnsi="Arial" w:cs="Arial"/>
                <w:b/>
                <w:sz w:val="20"/>
              </w:rPr>
              <w:t xml:space="preserve"> </w:t>
            </w:r>
          </w:p>
        </w:tc>
        <w:tc>
          <w:tcPr>
            <w:tcW w:w="3543" w:type="dxa"/>
            <w:gridSpan w:val="2"/>
            <w:tcBorders>
              <w:right w:val="single" w:sz="4" w:space="0" w:color="auto"/>
            </w:tcBorders>
            <w:shd w:val="clear" w:color="auto" w:fill="DAEEF3"/>
            <w:vAlign w:val="center"/>
          </w:tcPr>
          <w:p w14:paraId="08D90584"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AC26CC" w14:paraId="0C1D591E"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2DDD4E29"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1E0C4B12"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58A8B2A7"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701" w:type="dxa"/>
            <w:tcBorders>
              <w:bottom w:val="single" w:sz="4" w:space="0" w:color="auto"/>
              <w:right w:val="single" w:sz="4" w:space="0" w:color="auto"/>
            </w:tcBorders>
            <w:shd w:val="clear" w:color="auto" w:fill="DAEEF3"/>
            <w:vAlign w:val="center"/>
          </w:tcPr>
          <w:p w14:paraId="5ADA8496"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bookmarkStart w:id="0" w:name="_Ref8414219"/>
            <w:r>
              <w:rPr>
                <w:rStyle w:val="FootnoteReference"/>
                <w:rFonts w:ascii="Arial" w:hAnsi="Arial" w:cs="Arial"/>
                <w:sz w:val="20"/>
              </w:rPr>
              <w:footnoteReference w:id="2"/>
            </w:r>
            <w:bookmarkEnd w:id="0"/>
          </w:p>
        </w:tc>
      </w:tr>
      <w:tr w:rsidR="00A17963" w:rsidRPr="00AC26CC" w14:paraId="2DD6E2D1" w14:textId="77777777" w:rsidTr="00073F7D">
        <w:trPr>
          <w:trHeight w:val="676"/>
        </w:trPr>
        <w:tc>
          <w:tcPr>
            <w:tcW w:w="3828" w:type="dxa"/>
            <w:tcBorders>
              <w:left w:val="single" w:sz="4" w:space="0" w:color="auto"/>
            </w:tcBorders>
            <w:shd w:val="clear" w:color="auto" w:fill="auto"/>
            <w:vAlign w:val="center"/>
          </w:tcPr>
          <w:p w14:paraId="5CF09995" w14:textId="77777777" w:rsidR="00A17963" w:rsidRPr="000D4A8C" w:rsidRDefault="00A17963" w:rsidP="005A095F">
            <w:pPr>
              <w:snapToGrid w:val="0"/>
              <w:rPr>
                <w:rFonts w:ascii="Arial" w:hAnsi="Arial" w:cs="Arial"/>
                <w:sz w:val="20"/>
              </w:rPr>
            </w:pPr>
            <w:r w:rsidRPr="00A17963">
              <w:rPr>
                <w:rFonts w:ascii="Arial" w:hAnsi="Arial" w:cs="Arial"/>
                <w:sz w:val="20"/>
              </w:rPr>
              <w:t>Shanghai Stock Exchange (SSE)</w:t>
            </w:r>
          </w:p>
        </w:tc>
        <w:tc>
          <w:tcPr>
            <w:tcW w:w="2268" w:type="dxa"/>
            <w:shd w:val="clear" w:color="auto" w:fill="auto"/>
            <w:vAlign w:val="center"/>
          </w:tcPr>
          <w:p w14:paraId="1540C020"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70173AAD" w14:textId="77777777" w:rsidR="00A17963" w:rsidRPr="000D4A8C" w:rsidRDefault="00A17963" w:rsidP="00A17963">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463301BF"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6B1AC8FB" w14:textId="77777777" w:rsidTr="00073F7D">
        <w:trPr>
          <w:trHeight w:val="640"/>
        </w:trPr>
        <w:tc>
          <w:tcPr>
            <w:tcW w:w="3828" w:type="dxa"/>
            <w:tcBorders>
              <w:left w:val="single" w:sz="4" w:space="0" w:color="auto"/>
            </w:tcBorders>
            <w:shd w:val="clear" w:color="auto" w:fill="auto"/>
            <w:vAlign w:val="center"/>
          </w:tcPr>
          <w:p w14:paraId="27C82B04" w14:textId="77777777" w:rsidR="00A17963" w:rsidRPr="000D4A8C" w:rsidRDefault="00A17963"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shd w:val="clear" w:color="auto" w:fill="auto"/>
            <w:vAlign w:val="center"/>
          </w:tcPr>
          <w:p w14:paraId="4527100B"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069F5CCD" w14:textId="77777777" w:rsidR="00A17963" w:rsidRPr="000D4A8C" w:rsidRDefault="00A17963" w:rsidP="005A095F">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2AB7E00B"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040C1CE3" w14:textId="77777777" w:rsidTr="000C71AD">
        <w:trPr>
          <w:trHeight w:val="267"/>
        </w:trPr>
        <w:tc>
          <w:tcPr>
            <w:tcW w:w="6096" w:type="dxa"/>
            <w:gridSpan w:val="2"/>
            <w:tcBorders>
              <w:left w:val="single" w:sz="4" w:space="0" w:color="auto"/>
            </w:tcBorders>
            <w:shd w:val="clear" w:color="auto" w:fill="auto"/>
            <w:vAlign w:val="center"/>
          </w:tcPr>
          <w:p w14:paraId="7D9D2DDB"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3"/>
            </w:r>
          </w:p>
        </w:tc>
        <w:tc>
          <w:tcPr>
            <w:tcW w:w="3543" w:type="dxa"/>
            <w:gridSpan w:val="2"/>
            <w:tcBorders>
              <w:right w:val="single" w:sz="4" w:space="0" w:color="auto"/>
            </w:tcBorders>
            <w:shd w:val="clear" w:color="auto" w:fill="auto"/>
            <w:vAlign w:val="center"/>
          </w:tcPr>
          <w:p w14:paraId="11F52153"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5FBCD8A0" w14:textId="77777777" w:rsidR="00B21877" w:rsidRDefault="00B21877"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6ACF59C0" w14:textId="77777777" w:rsidR="00B21877" w:rsidRDefault="00B21877">
      <w:pPr>
        <w:widowControl/>
        <w:rPr>
          <w:rFonts w:ascii="Arial" w:hAnsi="Arial" w:cs="Arial"/>
          <w:spacing w:val="3"/>
          <w:sz w:val="18"/>
          <w:szCs w:val="18"/>
        </w:rPr>
      </w:pPr>
      <w:r>
        <w:rPr>
          <w:rFonts w:ascii="Arial" w:hAnsi="Arial" w:cs="Arial"/>
          <w:spacing w:val="3"/>
          <w:sz w:val="18"/>
          <w:szCs w:val="18"/>
        </w:rPr>
        <w:br w:type="page"/>
      </w:r>
    </w:p>
    <w:p w14:paraId="2FB2FC9C" w14:textId="77777777" w:rsidR="00A17963"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6F07147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0091A8D8" w14:textId="77777777" w:rsidR="00A17963" w:rsidRPr="00AC26CC" w:rsidRDefault="00A17963" w:rsidP="00A17963">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Pr>
                <w:rFonts w:ascii="Arial" w:hAnsi="Arial" w:cs="Arial"/>
                <w:b/>
                <w:bCs/>
                <w:sz w:val="20"/>
              </w:rPr>
              <w:t>CC</w:t>
            </w:r>
            <w:r w:rsidRPr="00AC26CC">
              <w:rPr>
                <w:rFonts w:ascii="Arial" w:hAnsi="Arial" w:cs="Arial"/>
                <w:b/>
                <w:bCs/>
                <w:sz w:val="20"/>
              </w:rPr>
              <w:t>CG End-to-End Test Environment</w:t>
            </w:r>
            <w:r w:rsidR="00B21877">
              <w:rPr>
                <w:rStyle w:val="FootnoteReference"/>
                <w:rFonts w:ascii="Arial" w:hAnsi="Arial" w:cs="Arial"/>
                <w:b/>
                <w:bCs/>
                <w:sz w:val="20"/>
              </w:rPr>
              <w:footnoteReference w:id="4"/>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64096F7A"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7DA95406" w14:textId="3B40C55A" w:rsidR="00A17963" w:rsidRPr="00AC26CC" w:rsidRDefault="00A17963" w:rsidP="005A095F">
            <w:pPr>
              <w:ind w:left="34" w:hangingChars="17" w:hanging="34"/>
              <w:rPr>
                <w:rFonts w:ascii="Arial" w:hAnsi="Arial" w:cs="Arial"/>
                <w:sz w:val="20"/>
              </w:rPr>
            </w:pPr>
            <w:r w:rsidRPr="00AC26CC">
              <w:rPr>
                <w:rFonts w:ascii="Arial" w:hAnsi="Arial" w:cs="Arial"/>
                <w:sz w:val="20"/>
              </w:rPr>
              <w:t>OMD-C</w:t>
            </w:r>
            <w:r w:rsidR="00B30337">
              <w:rPr>
                <w:rFonts w:ascii="Arial" w:hAnsi="Arial" w:cs="Arial"/>
                <w:sz w:val="20"/>
              </w:rPr>
              <w:t>C</w:t>
            </w:r>
            <w:r w:rsidRPr="00AC26CC">
              <w:rPr>
                <w:rFonts w:ascii="Arial" w:hAnsi="Arial" w:cs="Arial"/>
                <w:sz w:val="20"/>
              </w:rPr>
              <w:t xml:space="preserve"> Subscription Information</w:t>
            </w:r>
          </w:p>
        </w:tc>
      </w:tr>
      <w:tr w:rsidR="00A17963" w:rsidRPr="00AC26CC" w14:paraId="09171C01" w14:textId="77777777" w:rsidTr="00A17963">
        <w:tc>
          <w:tcPr>
            <w:tcW w:w="3828" w:type="dxa"/>
            <w:vMerge w:val="restart"/>
            <w:tcBorders>
              <w:left w:val="single" w:sz="4" w:space="0" w:color="auto"/>
            </w:tcBorders>
            <w:shd w:val="clear" w:color="auto" w:fill="FBD4B4" w:themeFill="accent6" w:themeFillTint="66"/>
            <w:vAlign w:val="center"/>
          </w:tcPr>
          <w:p w14:paraId="59067A8E"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68986E4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sidRPr="00CF4C09">
              <w:rPr>
                <w:rStyle w:val="FootnoteReference"/>
                <w:rFonts w:ascii="Arial" w:hAnsi="Arial" w:cs="Arial"/>
                <w:sz w:val="20"/>
              </w:rPr>
              <w:fldChar w:fldCharType="begin"/>
            </w:r>
            <w:r w:rsidRPr="00CF4C09">
              <w:rPr>
                <w:rStyle w:val="FootnoteReference"/>
                <w:rFonts w:ascii="Arial" w:hAnsi="Arial" w:cs="Arial"/>
                <w:sz w:val="20"/>
              </w:rPr>
              <w:instrText xml:space="preserve"> REF _Ref8411893 \r \h  \* MERGEFORMAT </w:instrText>
            </w:r>
            <w:r w:rsidRPr="00CF4C09">
              <w:rPr>
                <w:rStyle w:val="FootnoteReference"/>
                <w:rFonts w:ascii="Arial" w:hAnsi="Arial" w:cs="Arial"/>
                <w:sz w:val="20"/>
              </w:rPr>
            </w:r>
            <w:r w:rsidRPr="00CF4C09">
              <w:rPr>
                <w:rStyle w:val="FootnoteReference"/>
                <w:rFonts w:ascii="Arial" w:hAnsi="Arial" w:cs="Arial"/>
                <w:sz w:val="20"/>
              </w:rPr>
              <w:fldChar w:fldCharType="separate"/>
            </w:r>
            <w:r w:rsidRPr="00CF4C09">
              <w:rPr>
                <w:rStyle w:val="FootnoteReference"/>
                <w:rFonts w:ascii="Arial" w:hAnsi="Arial" w:cs="Arial"/>
                <w:sz w:val="20"/>
              </w:rPr>
              <w:t>1</w:t>
            </w:r>
            <w:r w:rsidRPr="00CF4C09">
              <w:rPr>
                <w:rStyle w:val="FootnoteReference"/>
                <w:rFonts w:ascii="Arial" w:hAnsi="Arial" w:cs="Arial"/>
                <w:sz w:val="20"/>
              </w:rPr>
              <w:fldChar w:fldCharType="end"/>
            </w:r>
          </w:p>
        </w:tc>
        <w:tc>
          <w:tcPr>
            <w:tcW w:w="3543" w:type="dxa"/>
            <w:gridSpan w:val="2"/>
            <w:tcBorders>
              <w:right w:val="single" w:sz="4" w:space="0" w:color="auto"/>
            </w:tcBorders>
            <w:shd w:val="clear" w:color="auto" w:fill="DAEEF3"/>
            <w:vAlign w:val="center"/>
          </w:tcPr>
          <w:p w14:paraId="3ACA9732"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0D4A8C" w14:paraId="6A598C86"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569A06BD"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6E015939"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44C8D45F"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r w:rsidR="0087341B">
              <w:rPr>
                <w:rStyle w:val="FootnoteReference"/>
                <w:rFonts w:ascii="Arial" w:hAnsi="Arial" w:cs="Arial"/>
                <w:sz w:val="20"/>
              </w:rPr>
              <w:footnoteReference w:id="5"/>
            </w:r>
          </w:p>
        </w:tc>
        <w:tc>
          <w:tcPr>
            <w:tcW w:w="1701" w:type="dxa"/>
            <w:tcBorders>
              <w:bottom w:val="single" w:sz="4" w:space="0" w:color="auto"/>
              <w:right w:val="single" w:sz="4" w:space="0" w:color="auto"/>
            </w:tcBorders>
            <w:shd w:val="clear" w:color="auto" w:fill="DAEEF3"/>
            <w:vAlign w:val="center"/>
          </w:tcPr>
          <w:p w14:paraId="6788134E" w14:textId="77777777" w:rsidR="00A17963" w:rsidRPr="000D4A8C" w:rsidRDefault="00A17963" w:rsidP="0087341B">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87341B" w:rsidRPr="0087341B">
              <w:rPr>
                <w:rFonts w:ascii="Arial" w:hAnsi="Arial" w:cs="Arial"/>
                <w:sz w:val="20"/>
                <w:vertAlign w:val="superscript"/>
              </w:rPr>
              <w:fldChar w:fldCharType="begin"/>
            </w:r>
            <w:r w:rsidR="0087341B" w:rsidRPr="0087341B">
              <w:rPr>
                <w:rFonts w:ascii="Arial" w:hAnsi="Arial" w:cs="Arial"/>
                <w:sz w:val="20"/>
                <w:vertAlign w:val="superscript"/>
              </w:rPr>
              <w:instrText xml:space="preserve"> NOTEREF _Ref8414219 \h </w:instrText>
            </w:r>
            <w:r w:rsidR="0087341B">
              <w:rPr>
                <w:rFonts w:ascii="Arial" w:hAnsi="Arial" w:cs="Arial"/>
                <w:sz w:val="20"/>
                <w:vertAlign w:val="superscript"/>
              </w:rPr>
              <w:instrText xml:space="preserve"> \* MERGEFORMAT </w:instrText>
            </w:r>
            <w:r w:rsidR="0087341B" w:rsidRPr="0087341B">
              <w:rPr>
                <w:rFonts w:ascii="Arial" w:hAnsi="Arial" w:cs="Arial"/>
                <w:sz w:val="20"/>
                <w:vertAlign w:val="superscript"/>
              </w:rPr>
            </w:r>
            <w:r w:rsidR="0087341B" w:rsidRPr="0087341B">
              <w:rPr>
                <w:rFonts w:ascii="Arial" w:hAnsi="Arial" w:cs="Arial"/>
                <w:sz w:val="20"/>
                <w:vertAlign w:val="superscript"/>
              </w:rPr>
              <w:fldChar w:fldCharType="separate"/>
            </w:r>
            <w:r w:rsidR="0087341B" w:rsidRPr="0087341B">
              <w:rPr>
                <w:rFonts w:ascii="Arial" w:hAnsi="Arial" w:cs="Arial"/>
                <w:sz w:val="20"/>
                <w:vertAlign w:val="superscript"/>
              </w:rPr>
              <w:t>2</w:t>
            </w:r>
            <w:r w:rsidR="0087341B" w:rsidRPr="0087341B">
              <w:rPr>
                <w:rFonts w:ascii="Arial" w:hAnsi="Arial" w:cs="Arial"/>
                <w:sz w:val="20"/>
                <w:vertAlign w:val="superscript"/>
              </w:rPr>
              <w:fldChar w:fldCharType="end"/>
            </w:r>
          </w:p>
        </w:tc>
      </w:tr>
      <w:tr w:rsidR="0087341B" w:rsidRPr="000D4A8C" w14:paraId="14AA2C85" w14:textId="77777777" w:rsidTr="008079B9">
        <w:trPr>
          <w:trHeight w:val="697"/>
        </w:trPr>
        <w:tc>
          <w:tcPr>
            <w:tcW w:w="3828" w:type="dxa"/>
            <w:tcBorders>
              <w:left w:val="single" w:sz="4" w:space="0" w:color="auto"/>
              <w:bottom w:val="single" w:sz="4" w:space="0" w:color="auto"/>
              <w:right w:val="single" w:sz="4" w:space="0" w:color="auto"/>
            </w:tcBorders>
            <w:shd w:val="clear" w:color="auto" w:fill="auto"/>
            <w:vAlign w:val="center"/>
          </w:tcPr>
          <w:p w14:paraId="0870CDD2" w14:textId="77777777" w:rsidR="0087341B" w:rsidRPr="000D4A8C" w:rsidRDefault="0087341B" w:rsidP="005A095F">
            <w:pPr>
              <w:snapToGrid w:val="0"/>
              <w:rPr>
                <w:rFonts w:ascii="Arial" w:hAnsi="Arial" w:cs="Arial"/>
                <w:sz w:val="20"/>
              </w:rPr>
            </w:pPr>
            <w:r w:rsidRPr="00A17963">
              <w:rPr>
                <w:rFonts w:ascii="Arial" w:hAnsi="Arial" w:cs="Arial"/>
                <w:sz w:val="20"/>
              </w:rPr>
              <w:t>Shanghai Stock Exchange (SSE)</w:t>
            </w:r>
          </w:p>
        </w:tc>
        <w:tc>
          <w:tcPr>
            <w:tcW w:w="2268" w:type="dxa"/>
            <w:tcBorders>
              <w:left w:val="single" w:sz="4" w:space="0" w:color="auto"/>
              <w:bottom w:val="single" w:sz="4" w:space="0" w:color="auto"/>
              <w:right w:val="single" w:sz="4" w:space="0" w:color="auto"/>
            </w:tcBorders>
            <w:shd w:val="clear" w:color="auto" w:fill="auto"/>
            <w:vAlign w:val="center"/>
          </w:tcPr>
          <w:p w14:paraId="6A949C4C"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F134A">
              <w:rPr>
                <w:rFonts w:ascii="Arial" w:hAnsi="Arial" w:cs="Arial"/>
                <w:sz w:val="20"/>
              </w:rPr>
              <w:fldChar w:fldCharType="end"/>
            </w:r>
          </w:p>
        </w:tc>
        <w:tc>
          <w:tcPr>
            <w:tcW w:w="1842" w:type="dxa"/>
            <w:vMerge w:val="restart"/>
            <w:tcBorders>
              <w:left w:val="single" w:sz="4" w:space="0" w:color="auto"/>
              <w:bottom w:val="single" w:sz="4" w:space="0" w:color="auto"/>
              <w:right w:val="single" w:sz="4" w:space="0" w:color="auto"/>
            </w:tcBorders>
            <w:shd w:val="clear" w:color="auto" w:fill="auto"/>
            <w:vAlign w:val="center"/>
          </w:tcPr>
          <w:p w14:paraId="623CF37D" w14:textId="77777777" w:rsidR="0087341B" w:rsidRPr="000D4A8C" w:rsidRDefault="0087341B" w:rsidP="0087341B">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vMerge w:val="restart"/>
            <w:tcBorders>
              <w:left w:val="single" w:sz="4" w:space="0" w:color="auto"/>
              <w:right w:val="single" w:sz="4" w:space="0" w:color="auto"/>
            </w:tcBorders>
            <w:shd w:val="clear" w:color="auto" w:fill="auto"/>
            <w:vAlign w:val="center"/>
          </w:tcPr>
          <w:p w14:paraId="5755E11E" w14:textId="77777777" w:rsidR="0087341B" w:rsidRPr="000D4A8C" w:rsidRDefault="0087341B" w:rsidP="0087341B">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87341B" w:rsidRPr="000D4A8C" w14:paraId="23AE548A" w14:textId="77777777" w:rsidTr="008079B9">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F7A9E04" w14:textId="77777777" w:rsidR="0087341B" w:rsidRPr="000D4A8C" w:rsidRDefault="0087341B"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0CE607"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F134A">
              <w:rPr>
                <w:rFonts w:ascii="Arial" w:hAnsi="Arial" w:cs="Arial"/>
                <w:sz w:val="20"/>
              </w:rPr>
              <w:fldChar w:fldCharType="end"/>
            </w:r>
          </w:p>
        </w:tc>
        <w:tc>
          <w:tcPr>
            <w:tcW w:w="1842" w:type="dxa"/>
            <w:vMerge/>
            <w:tcBorders>
              <w:left w:val="single" w:sz="4" w:space="0" w:color="auto"/>
              <w:bottom w:val="single" w:sz="4" w:space="0" w:color="auto"/>
              <w:right w:val="single" w:sz="4" w:space="0" w:color="auto"/>
            </w:tcBorders>
            <w:shd w:val="clear" w:color="auto" w:fill="auto"/>
            <w:vAlign w:val="center"/>
          </w:tcPr>
          <w:p w14:paraId="4FE18DEF" w14:textId="77777777" w:rsidR="0087341B" w:rsidRPr="000D4A8C" w:rsidRDefault="0087341B" w:rsidP="005A095F">
            <w:pPr>
              <w:snapToGrid w:val="0"/>
              <w:jc w:val="center"/>
              <w:rPr>
                <w:rFonts w:ascii="Arial" w:hAnsi="Arial" w:cs="Arial"/>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1B0ED92D" w14:textId="77777777" w:rsidR="0087341B" w:rsidRPr="000D4A8C" w:rsidRDefault="0087341B" w:rsidP="005A095F">
            <w:pPr>
              <w:snapToGrid w:val="0"/>
              <w:jc w:val="center"/>
              <w:rPr>
                <w:rFonts w:ascii="Arial" w:hAnsi="Arial" w:cs="Arial"/>
                <w:sz w:val="20"/>
              </w:rPr>
            </w:pPr>
          </w:p>
        </w:tc>
      </w:tr>
      <w:tr w:rsidR="00A17963" w:rsidRPr="00AC26CC" w14:paraId="4F5FCAD4" w14:textId="77777777" w:rsidTr="000C71AD">
        <w:trPr>
          <w:trHeight w:val="167"/>
        </w:trPr>
        <w:tc>
          <w:tcPr>
            <w:tcW w:w="6096" w:type="dxa"/>
            <w:gridSpan w:val="2"/>
            <w:tcBorders>
              <w:left w:val="single" w:sz="4" w:space="0" w:color="auto"/>
            </w:tcBorders>
            <w:shd w:val="clear" w:color="auto" w:fill="auto"/>
            <w:vAlign w:val="center"/>
          </w:tcPr>
          <w:p w14:paraId="71EDE6A8"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Pr="00CF4C09">
              <w:rPr>
                <w:rFonts w:ascii="Arial" w:hAnsi="Arial" w:cs="Arial"/>
                <w:b/>
                <w:sz w:val="20"/>
                <w:vertAlign w:val="superscript"/>
              </w:rPr>
              <w:fldChar w:fldCharType="begin"/>
            </w:r>
            <w:r w:rsidRPr="00CF4C09">
              <w:rPr>
                <w:rFonts w:ascii="Arial" w:hAnsi="Arial" w:cs="Arial"/>
                <w:b/>
                <w:sz w:val="20"/>
                <w:vertAlign w:val="superscript"/>
              </w:rPr>
              <w:instrText xml:space="preserve"> REF _Ref8412003 \r \h </w:instrText>
            </w:r>
            <w:r>
              <w:rPr>
                <w:rFonts w:ascii="Arial" w:hAnsi="Arial" w:cs="Arial"/>
                <w:b/>
                <w:sz w:val="20"/>
                <w:vertAlign w:val="superscript"/>
              </w:rPr>
              <w:instrText xml:space="preserve"> \* MERGEFORMAT </w:instrText>
            </w:r>
            <w:r w:rsidRPr="00CF4C09">
              <w:rPr>
                <w:rFonts w:ascii="Arial" w:hAnsi="Arial" w:cs="Arial"/>
                <w:b/>
                <w:sz w:val="20"/>
                <w:vertAlign w:val="superscript"/>
              </w:rPr>
            </w:r>
            <w:r w:rsidRPr="00CF4C09">
              <w:rPr>
                <w:rFonts w:ascii="Arial" w:hAnsi="Arial" w:cs="Arial"/>
                <w:b/>
                <w:sz w:val="20"/>
                <w:vertAlign w:val="superscript"/>
              </w:rPr>
              <w:fldChar w:fldCharType="separate"/>
            </w:r>
            <w:r w:rsidRPr="00CF4C09">
              <w:rPr>
                <w:rFonts w:ascii="Arial" w:hAnsi="Arial" w:cs="Arial"/>
                <w:b/>
                <w:sz w:val="20"/>
                <w:vertAlign w:val="superscript"/>
              </w:rPr>
              <w:t>4</w:t>
            </w:r>
            <w:r w:rsidRPr="00CF4C09">
              <w:rPr>
                <w:rFonts w:ascii="Arial" w:hAnsi="Arial" w:cs="Arial"/>
                <w:b/>
                <w:sz w:val="20"/>
                <w:vertAlign w:val="superscript"/>
              </w:rPr>
              <w:fldChar w:fldCharType="end"/>
            </w:r>
          </w:p>
        </w:tc>
        <w:tc>
          <w:tcPr>
            <w:tcW w:w="3543" w:type="dxa"/>
            <w:gridSpan w:val="2"/>
            <w:tcBorders>
              <w:right w:val="single" w:sz="4" w:space="0" w:color="auto"/>
            </w:tcBorders>
            <w:shd w:val="clear" w:color="auto" w:fill="auto"/>
            <w:vAlign w:val="center"/>
          </w:tcPr>
          <w:p w14:paraId="4EB6A188"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8F4FA7D" w14:textId="77777777" w:rsidR="00A17963" w:rsidRPr="00AC26CC"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593A4E39" w14:textId="77777777" w:rsidR="00A17963" w:rsidRPr="00AC26CC" w:rsidRDefault="00A17963" w:rsidP="00A17963">
      <w:pPr>
        <w:widowControl/>
        <w:rPr>
          <w:rFonts w:ascii="Arial" w:hAnsi="Arial" w:cs="Arial"/>
          <w:b/>
          <w:bCs/>
          <w:sz w:val="20"/>
        </w:rPr>
      </w:pPr>
    </w:p>
    <w:p w14:paraId="2CD7BF1E" w14:textId="77777777" w:rsidR="00A17963" w:rsidRPr="00AC26CC" w:rsidRDefault="00A17963" w:rsidP="00A17963">
      <w:pPr>
        <w:widowControl/>
        <w:rPr>
          <w:rFonts w:ascii="Arial" w:hAnsi="Arial" w:cs="Arial"/>
          <w:spacing w:val="3"/>
          <w:sz w:val="20"/>
        </w:rPr>
      </w:pPr>
      <w:r w:rsidRPr="00AC26CC">
        <w:rPr>
          <w:rFonts w:ascii="Arial" w:hAnsi="Arial" w:cs="Arial"/>
          <w:b/>
          <w:bCs/>
          <w:sz w:val="20"/>
        </w:rPr>
        <w:t>Sect</w:t>
      </w:r>
      <w:r w:rsidR="00B21877">
        <w:rPr>
          <w:rFonts w:ascii="Arial" w:hAnsi="Arial" w:cs="Arial"/>
          <w:b/>
          <w:bCs/>
          <w:sz w:val="20"/>
        </w:rPr>
        <w:t>ion III: Connection Information</w:t>
      </w:r>
      <w:r w:rsidR="00B21877">
        <w:rPr>
          <w:rStyle w:val="FootnoteReference"/>
          <w:rFonts w:ascii="Arial" w:hAnsi="Arial" w:cs="Arial"/>
          <w:b/>
          <w:bCs/>
          <w:sz w:val="20"/>
        </w:rPr>
        <w:footnoteReference w:id="6"/>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68"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3431"/>
      </w:tblGrid>
      <w:tr w:rsidR="000C71AD" w:rsidRPr="00AC26CC" w14:paraId="545B003F" w14:textId="77777777" w:rsidTr="00FF0690">
        <w:tc>
          <w:tcPr>
            <w:tcW w:w="4395" w:type="dxa"/>
            <w:tcBorders>
              <w:left w:val="single" w:sz="4" w:space="0" w:color="auto"/>
            </w:tcBorders>
            <w:shd w:val="clear" w:color="auto" w:fill="DAEEF3" w:themeFill="accent5" w:themeFillTint="33"/>
            <w:vAlign w:val="center"/>
          </w:tcPr>
          <w:p w14:paraId="6BCBB6A4" w14:textId="77777777" w:rsidR="000C71AD" w:rsidRPr="00AC26CC" w:rsidRDefault="000C71AD" w:rsidP="005A095F">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Pr>
                <w:rStyle w:val="FootnoteReference"/>
                <w:rFonts w:ascii="Arial" w:hAnsi="Arial" w:cs="Arial"/>
                <w:sz w:val="20"/>
              </w:rPr>
              <w:footnoteReference w:id="7"/>
            </w:r>
            <w:r w:rsidRPr="00AC26CC">
              <w:rPr>
                <w:rFonts w:ascii="Arial" w:hAnsi="Arial" w:cs="Arial"/>
                <w:sz w:val="20"/>
              </w:rPr>
              <w:t>)</w:t>
            </w:r>
          </w:p>
        </w:tc>
        <w:tc>
          <w:tcPr>
            <w:tcW w:w="1842" w:type="dxa"/>
            <w:shd w:val="clear" w:color="auto" w:fill="DAEEF3" w:themeFill="accent5" w:themeFillTint="33"/>
            <w:vAlign w:val="center"/>
          </w:tcPr>
          <w:p w14:paraId="012A9C21"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3431" w:type="dxa"/>
            <w:tcBorders>
              <w:right w:val="single" w:sz="4" w:space="0" w:color="auto"/>
            </w:tcBorders>
            <w:shd w:val="clear" w:color="auto" w:fill="DAEEF3" w:themeFill="accent5" w:themeFillTint="33"/>
            <w:vAlign w:val="center"/>
          </w:tcPr>
          <w:p w14:paraId="5AB45CDA"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0C71AD" w:rsidRPr="00AC26CC" w14:paraId="4D546CF9" w14:textId="77777777" w:rsidTr="00FF0690">
        <w:tc>
          <w:tcPr>
            <w:tcW w:w="4395" w:type="dxa"/>
            <w:tcBorders>
              <w:left w:val="single" w:sz="4" w:space="0" w:color="auto"/>
            </w:tcBorders>
            <w:vAlign w:val="center"/>
          </w:tcPr>
          <w:p w14:paraId="42254927"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000000">
              <w:rPr>
                <w:rFonts w:ascii="Arial" w:hAnsi="Arial" w:cs="Arial"/>
                <w:sz w:val="20"/>
                <w:highlight w:val="lightGray"/>
              </w:rPr>
            </w:r>
            <w:r w:rsidR="00000000">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Pr>
                <w:rStyle w:val="FootnoteReference"/>
                <w:rFonts w:ascii="Arial" w:hAnsi="Arial" w:cs="Arial"/>
                <w:sz w:val="20"/>
              </w:rPr>
              <w:footnoteReference w:id="8"/>
            </w:r>
          </w:p>
        </w:tc>
        <w:tc>
          <w:tcPr>
            <w:tcW w:w="1842" w:type="dxa"/>
            <w:vAlign w:val="center"/>
          </w:tcPr>
          <w:p w14:paraId="2B7435F6" w14:textId="77777777" w:rsidR="000C71AD" w:rsidRPr="00AC26CC" w:rsidRDefault="00EC360B"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lightGray"/>
              </w:rPr>
              <w:instrText xml:space="preserve"> FORMDROPDOWN </w:instrText>
            </w:r>
            <w:r w:rsidR="00000000">
              <w:rPr>
                <w:rFonts w:ascii="Arial" w:hAnsi="Arial" w:cs="Arial"/>
                <w:sz w:val="20"/>
                <w:highlight w:val="lightGray"/>
              </w:rPr>
            </w:r>
            <w:r w:rsidR="00000000">
              <w:rPr>
                <w:rFonts w:ascii="Arial" w:hAnsi="Arial" w:cs="Arial"/>
                <w:sz w:val="20"/>
                <w:highlight w:val="lightGray"/>
              </w:rPr>
              <w:fldChar w:fldCharType="separate"/>
            </w:r>
            <w:r>
              <w:rPr>
                <w:rFonts w:ascii="Arial" w:hAnsi="Arial" w:cs="Arial"/>
                <w:sz w:val="20"/>
                <w:highlight w:val="lightGray"/>
              </w:rPr>
              <w:fldChar w:fldCharType="end"/>
            </w:r>
            <w:bookmarkEnd w:id="1"/>
          </w:p>
        </w:tc>
        <w:tc>
          <w:tcPr>
            <w:tcW w:w="3431" w:type="dxa"/>
            <w:tcBorders>
              <w:right w:val="single" w:sz="4" w:space="0" w:color="auto"/>
            </w:tcBorders>
            <w:vAlign w:val="center"/>
          </w:tcPr>
          <w:p w14:paraId="2446DB36" w14:textId="6B1C030D" w:rsidR="000C71AD" w:rsidRPr="00AC26CC" w:rsidRDefault="004955CC"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lightGray"/>
              </w:rPr>
              <w:instrText xml:space="preserve"> FORMDROPDOWN </w:instrText>
            </w:r>
            <w:r w:rsidR="00000000">
              <w:rPr>
                <w:rFonts w:ascii="Arial" w:hAnsi="Arial" w:cs="Arial"/>
                <w:sz w:val="20"/>
                <w:highlight w:val="lightGray"/>
              </w:rPr>
            </w:r>
            <w:r w:rsidR="00000000">
              <w:rPr>
                <w:rFonts w:ascii="Arial" w:hAnsi="Arial" w:cs="Arial"/>
                <w:sz w:val="20"/>
                <w:highlight w:val="lightGray"/>
              </w:rPr>
              <w:fldChar w:fldCharType="separate"/>
            </w:r>
            <w:r>
              <w:rPr>
                <w:rFonts w:ascii="Arial" w:hAnsi="Arial" w:cs="Arial"/>
                <w:sz w:val="20"/>
                <w:highlight w:val="lightGray"/>
              </w:rPr>
              <w:fldChar w:fldCharType="end"/>
            </w:r>
          </w:p>
        </w:tc>
      </w:tr>
      <w:tr w:rsidR="00D0361B" w14:paraId="10CB3E2B" w14:textId="77777777" w:rsidTr="00FF0690">
        <w:trPr>
          <w:trHeight w:val="269"/>
        </w:trPr>
        <w:tc>
          <w:tcPr>
            <w:tcW w:w="9668" w:type="dxa"/>
            <w:gridSpan w:val="3"/>
            <w:tcBorders>
              <w:left w:val="single" w:sz="4" w:space="0" w:color="auto"/>
              <w:right w:val="single" w:sz="4" w:space="0" w:color="auto"/>
            </w:tcBorders>
            <w:shd w:val="clear" w:color="auto" w:fill="DAEEF3" w:themeFill="accent5" w:themeFillTint="33"/>
            <w:vAlign w:val="center"/>
          </w:tcPr>
          <w:p w14:paraId="3AE57BCD" w14:textId="77777777" w:rsidR="00D0361B"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4955CC" w14:paraId="47C58547" w14:textId="77777777" w:rsidTr="00FF0690">
        <w:trPr>
          <w:trHeight w:val="269"/>
        </w:trPr>
        <w:tc>
          <w:tcPr>
            <w:tcW w:w="9668" w:type="dxa"/>
            <w:gridSpan w:val="3"/>
            <w:tcBorders>
              <w:left w:val="single" w:sz="4" w:space="0" w:color="auto"/>
              <w:right w:val="single" w:sz="4" w:space="0" w:color="auto"/>
            </w:tcBorders>
            <w:shd w:val="clear" w:color="auto" w:fill="auto"/>
            <w:vAlign w:val="center"/>
          </w:tcPr>
          <w:p w14:paraId="601CB12A" w14:textId="77777777" w:rsidR="004955CC" w:rsidRPr="00FF0690" w:rsidRDefault="004955CC"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China Connect</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CCCG)</w:t>
            </w:r>
          </w:p>
        </w:tc>
      </w:tr>
    </w:tbl>
    <w:p w14:paraId="50E39018"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bCs/>
          <w:sz w:val="20"/>
        </w:rPr>
      </w:pPr>
    </w:p>
    <w:p w14:paraId="451BCA5A" w14:textId="77777777" w:rsidR="0040623F" w:rsidRDefault="0040623F">
      <w:pPr>
        <w:widowControl/>
        <w:rPr>
          <w:rFonts w:ascii="Arial" w:hAnsi="Arial" w:cs="Arial"/>
          <w:b/>
          <w:bCs/>
          <w:sz w:val="20"/>
        </w:rPr>
      </w:pPr>
      <w:r>
        <w:rPr>
          <w:rFonts w:ascii="Arial" w:hAnsi="Arial" w:cs="Arial"/>
          <w:b/>
          <w:bCs/>
          <w:sz w:val="20"/>
        </w:rPr>
        <w:br w:type="page"/>
      </w:r>
    </w:p>
    <w:p w14:paraId="562EAC2C"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w:t>
      </w:r>
      <w:r>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14:paraId="578FE6C7" w14:textId="77777777" w:rsidR="004955CC" w:rsidRPr="004E7895" w:rsidRDefault="004955CC" w:rsidP="004955CC">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4695557B"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69FD2CD1"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0AD45AA" w14:textId="77777777" w:rsidR="004955CC" w:rsidRPr="004E7895"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02564847"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4</w:t>
      </w:r>
    </w:p>
    <w:p w14:paraId="431F842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2B1D2356"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17E164F3" w14:textId="77777777" w:rsidR="004955CC" w:rsidRPr="004E7895" w:rsidRDefault="004955CC" w:rsidP="00FF0690">
      <w:pPr>
        <w:tabs>
          <w:tab w:val="left" w:pos="270"/>
          <w:tab w:val="left" w:pos="450"/>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14:paraId="3CEA756D"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09A7A47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7F5C9F0C" w14:textId="77777777" w:rsidR="004955CC" w:rsidRPr="004E7895" w:rsidRDefault="004955CC" w:rsidP="004955CC">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9"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0"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1F4E964F"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4E90D6C"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1BB4AEF8"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DA9258D"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OMD-C</w:t>
      </w:r>
      <w:r>
        <w:rPr>
          <w:rFonts w:ascii="Arial" w:hAnsi="Arial" w:cs="Arial"/>
          <w:sz w:val="20"/>
        </w:rPr>
        <w:t>C</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5D127AAC"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28F8FA6B" w14:textId="77777777" w:rsidR="004955CC" w:rsidRPr="00BA3D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44CF452F" w14:textId="107B7C4A" w:rsidR="00A17963" w:rsidRPr="00AD28FB" w:rsidRDefault="00A17963" w:rsidP="00A17963">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A17963" w:rsidRPr="00AC26CC" w14:paraId="2EE17648" w14:textId="77777777" w:rsidTr="005A095F">
        <w:trPr>
          <w:trHeight w:val="682"/>
        </w:trPr>
        <w:tc>
          <w:tcPr>
            <w:tcW w:w="9520" w:type="dxa"/>
            <w:gridSpan w:val="5"/>
            <w:tcBorders>
              <w:top w:val="nil"/>
              <w:left w:val="nil"/>
              <w:bottom w:val="nil"/>
              <w:right w:val="nil"/>
            </w:tcBorders>
            <w:vAlign w:val="center"/>
          </w:tcPr>
          <w:p w14:paraId="5E9DE3A1" w14:textId="77777777" w:rsidR="00A17963" w:rsidRPr="00AC26CC" w:rsidRDefault="00000000" w:rsidP="005A095F">
            <w:pPr>
              <w:ind w:right="-147"/>
              <w:rPr>
                <w:rFonts w:ascii="Arial" w:hAnsi="Arial" w:cs="Arial"/>
                <w:b/>
                <w:sz w:val="20"/>
              </w:rPr>
            </w:pPr>
            <w:r>
              <w:rPr>
                <w:rFonts w:ascii="Arial" w:hAnsi="Arial" w:cs="Arial"/>
                <w:b/>
                <w:sz w:val="20"/>
              </w:rPr>
              <w:pict w14:anchorId="65460F7F">
                <v:rect id="_x0000_i1025" style="width:432.95pt;height:1pt" o:hrpct="989" o:hrstd="t" o:hr="t" fillcolor="gray" stroked="f"/>
              </w:pict>
            </w:r>
          </w:p>
          <w:p w14:paraId="6A32833C" w14:textId="77777777" w:rsidR="00A17963" w:rsidRPr="00AC26CC" w:rsidRDefault="00A17963" w:rsidP="005A095F">
            <w:pPr>
              <w:rPr>
                <w:rFonts w:ascii="Arial" w:hAnsi="Arial" w:cs="Arial"/>
                <w:b/>
                <w:sz w:val="20"/>
              </w:rPr>
            </w:pPr>
            <w:r w:rsidRPr="00AC26CC">
              <w:rPr>
                <w:rFonts w:ascii="Arial" w:hAnsi="Arial" w:cs="Arial"/>
                <w:b/>
                <w:sz w:val="20"/>
              </w:rPr>
              <w:t>Submitted for and on behalf of the Client:</w:t>
            </w:r>
          </w:p>
        </w:tc>
      </w:tr>
      <w:tr w:rsidR="00A17963" w:rsidRPr="00AC26CC" w14:paraId="2BD90669" w14:textId="77777777" w:rsidTr="005A095F">
        <w:trPr>
          <w:trHeight w:val="338"/>
        </w:trPr>
        <w:tc>
          <w:tcPr>
            <w:tcW w:w="1560" w:type="dxa"/>
            <w:tcBorders>
              <w:top w:val="nil"/>
              <w:left w:val="nil"/>
              <w:bottom w:val="nil"/>
              <w:right w:val="nil"/>
            </w:tcBorders>
            <w:vAlign w:val="center"/>
          </w:tcPr>
          <w:p w14:paraId="1A8367B3" w14:textId="77777777" w:rsidR="00A17963" w:rsidRPr="00AC26CC" w:rsidRDefault="00A17963" w:rsidP="005A095F">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14:paraId="3E2DF2B4"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03C4B178" w14:textId="77777777" w:rsidR="00A17963" w:rsidRPr="00AC26CC" w:rsidRDefault="00A17963" w:rsidP="005A095F">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A17963" w:rsidRPr="00AC26CC" w14:paraId="675BDB51" w14:textId="77777777" w:rsidTr="005A095F">
        <w:trPr>
          <w:trHeight w:val="419"/>
        </w:trPr>
        <w:tc>
          <w:tcPr>
            <w:tcW w:w="1560" w:type="dxa"/>
            <w:tcBorders>
              <w:top w:val="nil"/>
              <w:left w:val="nil"/>
              <w:bottom w:val="nil"/>
              <w:right w:val="nil"/>
            </w:tcBorders>
            <w:vAlign w:val="center"/>
          </w:tcPr>
          <w:p w14:paraId="3FD7BE5D"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14:paraId="52AED5EB"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14:paraId="185173F0"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14:paraId="07D97051" w14:textId="77777777" w:rsidR="00A17963" w:rsidRPr="00AC26CC" w:rsidRDefault="00A17963" w:rsidP="005A095F">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14:paraId="3BB69AC2"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A17963" w:rsidRPr="00AC26CC" w14:paraId="39448821" w14:textId="77777777" w:rsidTr="005A095F">
        <w:trPr>
          <w:trHeight w:val="353"/>
        </w:trPr>
        <w:tc>
          <w:tcPr>
            <w:tcW w:w="1560" w:type="dxa"/>
            <w:tcBorders>
              <w:top w:val="nil"/>
              <w:left w:val="nil"/>
              <w:bottom w:val="nil"/>
              <w:right w:val="nil"/>
            </w:tcBorders>
            <w:vAlign w:val="center"/>
          </w:tcPr>
          <w:p w14:paraId="49F9A045"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14:paraId="08865BD9"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14:paraId="257E5313"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14:paraId="7A45BF10"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60BFCDBC" w14:textId="77777777" w:rsidR="00A17963" w:rsidRPr="00AC26CC" w:rsidRDefault="00A17963" w:rsidP="005A095F">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14:paraId="152723DF" w14:textId="77777777" w:rsidR="00A17963" w:rsidRDefault="00A17963" w:rsidP="00A17963">
      <w:pPr>
        <w:jc w:val="both"/>
        <w:rPr>
          <w:rFonts w:ascii="Arial" w:hAnsi="Arial" w:cs="Arial"/>
          <w:sz w:val="20"/>
        </w:rPr>
      </w:pPr>
    </w:p>
    <w:p w14:paraId="1997D93D" w14:textId="77777777" w:rsidR="00A17963" w:rsidRDefault="00A17963" w:rsidP="00A17963">
      <w:pPr>
        <w:jc w:val="both"/>
        <w:rPr>
          <w:rFonts w:ascii="Arial" w:hAnsi="Arial" w:cs="Arial"/>
          <w:sz w:val="20"/>
        </w:rPr>
        <w:sectPr w:rsidR="00A17963" w:rsidSect="007E0E3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07" w:right="1134" w:bottom="822" w:left="1134" w:header="284" w:footer="391" w:gutter="0"/>
          <w:cols w:space="425"/>
          <w:docGrid w:linePitch="326"/>
        </w:sectPr>
      </w:pPr>
    </w:p>
    <w:p w14:paraId="7175A79D" w14:textId="77777777" w:rsidR="005E4073" w:rsidRDefault="005E4073" w:rsidP="005E407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14:paraId="49AC238D" w14:textId="77777777" w:rsidR="005E4073" w:rsidRPr="00026A22" w:rsidRDefault="005E4073" w:rsidP="005E4073">
      <w:pPr>
        <w:widowControl/>
        <w:spacing w:line="160" w:lineRule="exact"/>
        <w:rPr>
          <w:rFonts w:ascii="Arial" w:eastAsia="Times New Roman" w:hAnsi="Arial" w:cs="Arial"/>
          <w:b/>
          <w:kern w:val="0"/>
          <w:sz w:val="12"/>
          <w:szCs w:val="24"/>
        </w:rPr>
      </w:pPr>
    </w:p>
    <w:p w14:paraId="6BDCB94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DBBD51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9E9E116"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1C6D091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E03B51E"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F4804FC"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58F3FD2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343B78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7E59C1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EA353C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AD2300C"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0C89F0A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22E254FE" w14:textId="77777777" w:rsidR="005E4073"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5FE366B1" w14:textId="77777777" w:rsidR="005E4073" w:rsidRPr="00026A22"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31E78D0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B197778"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B090618"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643B95D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CF0521D"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A8B09CA"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13034967"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0239EA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18B3DC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5CD902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A1EF08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4FFDF070" w14:textId="77777777" w:rsidR="00FF7745" w:rsidRPr="00FF7745" w:rsidRDefault="005E4073" w:rsidP="00FF7745">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FF7745" w:rsidRPr="00FF7745">
        <w:rPr>
          <w:rFonts w:ascii="Arial" w:eastAsia="Times New Roman" w:hAnsi="Arial" w:cs="Arial"/>
          <w:kern w:val="0"/>
          <w:sz w:val="12"/>
          <w:szCs w:val="24"/>
        </w:rPr>
        <w:t>8.F, Two Exchange Square</w:t>
      </w:r>
    </w:p>
    <w:p w14:paraId="5BFDD586" w14:textId="77777777" w:rsidR="005E4073" w:rsidRPr="005E4073" w:rsidRDefault="00FF7745" w:rsidP="00FF7745">
      <w:pPr>
        <w:widowControl/>
        <w:spacing w:line="160" w:lineRule="exact"/>
        <w:rPr>
          <w:rFonts w:ascii="Arial" w:eastAsia="Times New Roman" w:hAnsi="Arial" w:cs="Arial"/>
          <w:color w:val="004B96"/>
          <w:kern w:val="0"/>
          <w:sz w:val="12"/>
          <w:szCs w:val="24"/>
        </w:rPr>
        <w:sectPr w:rsidR="005E4073" w:rsidRPr="005E4073" w:rsidSect="007E0E36">
          <w:headerReference w:type="default" r:id="rId18"/>
          <w:pgSz w:w="11907" w:h="16840" w:code="9"/>
          <w:pgMar w:top="993" w:right="1417" w:bottom="1135" w:left="1134" w:header="284" w:footer="391" w:gutter="0"/>
          <w:cols w:num="2" w:space="425"/>
          <w:docGrid w:linePitch="326"/>
        </w:sectPr>
      </w:pPr>
      <w:r w:rsidRPr="00FF7745">
        <w:rPr>
          <w:rFonts w:ascii="Arial" w:eastAsia="Times New Roman" w:hAnsi="Arial" w:cs="Arial"/>
          <w:kern w:val="0"/>
          <w:sz w:val="12"/>
          <w:szCs w:val="24"/>
        </w:rPr>
        <w:t>8 Connaught Place</w:t>
      </w:r>
      <w:r w:rsidR="005E4073" w:rsidRPr="00026A22">
        <w:rPr>
          <w:rFonts w:ascii="Arial" w:eastAsia="Times New Roman" w:hAnsi="Arial" w:cs="Arial"/>
          <w:kern w:val="0"/>
          <w:sz w:val="12"/>
          <w:szCs w:val="24"/>
        </w:rPr>
        <w:br/>
        <w:t>Central</w:t>
      </w:r>
      <w:r w:rsidR="005E4073" w:rsidRPr="00026A22">
        <w:rPr>
          <w:rFonts w:ascii="Arial" w:eastAsia="Times New Roman" w:hAnsi="Arial" w:cs="Arial"/>
          <w:kern w:val="0"/>
          <w:sz w:val="12"/>
          <w:szCs w:val="24"/>
        </w:rPr>
        <w:br/>
        <w:t>Hong Kong</w:t>
      </w:r>
      <w:r w:rsidR="005E4073" w:rsidRPr="00026A22">
        <w:rPr>
          <w:rFonts w:ascii="Arial" w:eastAsia="Times New Roman" w:hAnsi="Arial" w:cs="Arial"/>
          <w:kern w:val="0"/>
          <w:sz w:val="12"/>
          <w:szCs w:val="24"/>
        </w:rPr>
        <w:br/>
      </w:r>
      <w:r w:rsidR="005E4073" w:rsidRPr="00026A22">
        <w:rPr>
          <w:rFonts w:ascii="Arial" w:eastAsia="Times New Roman" w:hAnsi="Arial" w:cs="Arial"/>
          <w:kern w:val="0"/>
          <w:sz w:val="12"/>
          <w:szCs w:val="24"/>
        </w:rPr>
        <w:br/>
        <w:t>By Email:</w:t>
      </w:r>
      <w:r w:rsidR="005E4073" w:rsidRPr="00026A22">
        <w:rPr>
          <w:rFonts w:ascii="Arial" w:eastAsia="Times New Roman" w:hAnsi="Arial" w:cs="Arial"/>
          <w:kern w:val="0"/>
          <w:sz w:val="12"/>
          <w:szCs w:val="24"/>
        </w:rPr>
        <w:br/>
      </w:r>
      <w:hyperlink r:id="rId19" w:history="1">
        <w:r w:rsidR="005E4073" w:rsidRPr="00026A22">
          <w:rPr>
            <w:rFonts w:ascii="Arial" w:eastAsia="Times New Roman" w:hAnsi="Arial" w:cs="Arial"/>
            <w:color w:val="004B96"/>
            <w:kern w:val="0"/>
            <w:sz w:val="12"/>
            <w:szCs w:val="24"/>
          </w:rPr>
          <w:t>DataPrivacy@HKEX.COM.HK</w:t>
        </w:r>
      </w:hyperlink>
    </w:p>
    <w:p w14:paraId="33F5518B" w14:textId="77777777" w:rsidR="00D51C41" w:rsidRDefault="00D51C41" w:rsidP="005E4073">
      <w:pPr>
        <w:snapToGrid w:val="0"/>
        <w:rPr>
          <w:rFonts w:ascii="Arial" w:hAnsi="Arial" w:cs="Arial"/>
          <w:spacing w:val="3"/>
          <w:sz w:val="22"/>
          <w:szCs w:val="22"/>
          <w:lang w:eastAsia="zh-HK"/>
        </w:rPr>
      </w:pPr>
    </w:p>
    <w:sectPr w:rsidR="00D51C41" w:rsidSect="007E0E36">
      <w:type w:val="continuous"/>
      <w:pgSz w:w="11907" w:h="16840" w:code="9"/>
      <w:pgMar w:top="907" w:right="1134" w:bottom="1135" w:left="1134" w:header="284" w:footer="39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B8102" w14:textId="77777777" w:rsidR="007E0E36" w:rsidRDefault="007E0E36" w:rsidP="00F45E17">
      <w:r>
        <w:separator/>
      </w:r>
    </w:p>
  </w:endnote>
  <w:endnote w:type="continuationSeparator" w:id="0">
    <w:p w14:paraId="4FE8C483" w14:textId="77777777" w:rsidR="007E0E36" w:rsidRDefault="007E0E36"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Segoe Print"/>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7A0" w14:textId="77777777" w:rsidR="00F244A1" w:rsidRDefault="00F2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863236"/>
      <w:docPartObj>
        <w:docPartGallery w:val="Page Numbers (Bottom of Page)"/>
        <w:docPartUnique/>
      </w:docPartObj>
    </w:sdtPr>
    <w:sdtEndPr>
      <w:rPr>
        <w:rFonts w:ascii="Arial" w:hAnsi="Arial" w:cs="Arial"/>
        <w:noProof/>
        <w:sz w:val="16"/>
      </w:rPr>
    </w:sdtEndPr>
    <w:sdtContent>
      <w:p w14:paraId="5BC366AA" w14:textId="0ED91E3E" w:rsidR="00A17963" w:rsidRPr="00AD28FB" w:rsidRDefault="00A17963">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394AB9">
          <w:rPr>
            <w:rFonts w:ascii="Arial" w:hAnsi="Arial" w:cs="Arial"/>
            <w:noProof/>
            <w:sz w:val="16"/>
          </w:rPr>
          <w:t>4</w:t>
        </w:r>
        <w:r w:rsidRPr="00AD28FB">
          <w:rPr>
            <w:rFonts w:ascii="Arial" w:hAnsi="Arial" w:cs="Arial"/>
            <w:noProof/>
            <w:sz w:val="16"/>
          </w:rPr>
          <w:fldChar w:fldCharType="end"/>
        </w:r>
      </w:p>
      <w:p w14:paraId="724660B2" w14:textId="436EF811" w:rsidR="00A17963" w:rsidRPr="00AD28FB" w:rsidRDefault="001E3A33" w:rsidP="00947FFE">
        <w:pPr>
          <w:pStyle w:val="Footer"/>
          <w:wordWrap w:val="0"/>
          <w:jc w:val="right"/>
          <w:rPr>
            <w:rFonts w:ascii="Arial" w:hAnsi="Arial" w:cs="Arial"/>
            <w:sz w:val="16"/>
          </w:rPr>
        </w:pPr>
        <w:r>
          <w:rPr>
            <w:rFonts w:ascii="Arial" w:hAnsi="Arial" w:cs="Arial"/>
            <w:sz w:val="16"/>
          </w:rPr>
          <w:t>May</w:t>
        </w:r>
        <w:r w:rsidR="00E551F0">
          <w:rPr>
            <w:rFonts w:ascii="Arial" w:hAnsi="Arial" w:cs="Arial"/>
            <w:sz w:val="16"/>
          </w:rPr>
          <w:t xml:space="preserve"> 202</w:t>
        </w:r>
        <w:r>
          <w:rPr>
            <w:rFonts w:ascii="Arial" w:hAnsi="Arial" w:cs="Arial"/>
            <w:sz w:val="16"/>
          </w:rPr>
          <w:t>4</w:t>
        </w:r>
      </w:p>
    </w:sdtContent>
  </w:sdt>
  <w:p w14:paraId="10F87DCF" w14:textId="77777777" w:rsidR="00A17963" w:rsidRPr="00356A86" w:rsidRDefault="00A17963" w:rsidP="00356A86">
    <w:pPr>
      <w:pStyle w:val="Footer"/>
      <w:jc w:val="right"/>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89835" w14:textId="77777777" w:rsidR="00F244A1" w:rsidRDefault="00F2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1C407" w14:textId="77777777" w:rsidR="007E0E36" w:rsidRDefault="007E0E36" w:rsidP="00F45E17">
      <w:r>
        <w:separator/>
      </w:r>
    </w:p>
  </w:footnote>
  <w:footnote w:type="continuationSeparator" w:id="0">
    <w:p w14:paraId="6F736980" w14:textId="77777777" w:rsidR="007E0E36" w:rsidRDefault="007E0E36" w:rsidP="00F45E17">
      <w:r>
        <w:continuationSeparator/>
      </w:r>
    </w:p>
  </w:footnote>
  <w:footnote w:id="1">
    <w:p w14:paraId="12DC010C" w14:textId="2BB4226F"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w:t>
      </w:r>
      <w:r w:rsidR="00B30337" w:rsidRPr="00B30337">
        <w:rPr>
          <w:rFonts w:ascii="Arial" w:hAnsi="Arial" w:cs="Arial"/>
          <w:sz w:val="18"/>
          <w:szCs w:val="18"/>
        </w:rPr>
        <w:t>Checked boxes indicate Datafeed Products. Stock Connect Market (SCM) datafeed in OMD-C is also eligible to be subscribed in the OMD-CC standalone connection, please fill the OMD-C connection notification forms for SCM subscription if needed.</w:t>
      </w:r>
    </w:p>
  </w:footnote>
  <w:footnote w:id="2">
    <w:p w14:paraId="1D20E2C2" w14:textId="77777777" w:rsidR="00A17963" w:rsidRPr="00B21877" w:rsidRDefault="00A17963" w:rsidP="00A17963">
      <w:pPr>
        <w:pStyle w:val="FootnoteText"/>
        <w:rPr>
          <w:rFonts w:ascii="Arial" w:hAnsi="Arial" w:cs="Arial"/>
          <w:sz w:val="18"/>
          <w:szCs w:val="18"/>
        </w:rPr>
      </w:pPr>
      <w:r w:rsidRPr="00CD482E">
        <w:rPr>
          <w:vertAlign w:val="superscript"/>
        </w:rPr>
        <w:footnoteRef/>
      </w:r>
      <w:r w:rsidRPr="00B21877">
        <w:rPr>
          <w:rFonts w:ascii="Arial" w:hAnsi="Arial" w:cs="Arial"/>
          <w:sz w:val="18"/>
          <w:szCs w:val="18"/>
        </w:rPr>
        <w:t xml:space="preserve"> If more than 1 datafeed are subscribed, the minimum bandwidth for unicast is 0.</w:t>
      </w:r>
      <w:r w:rsidR="0087341B" w:rsidRPr="00B21877">
        <w:rPr>
          <w:rFonts w:ascii="Arial" w:hAnsi="Arial" w:cs="Arial"/>
          <w:sz w:val="18"/>
          <w:szCs w:val="18"/>
        </w:rPr>
        <w:t>1</w:t>
      </w:r>
      <w:r w:rsidRPr="00B21877">
        <w:rPr>
          <w:rFonts w:ascii="Arial" w:hAnsi="Arial" w:cs="Arial"/>
          <w:sz w:val="18"/>
          <w:szCs w:val="18"/>
        </w:rPr>
        <w:t xml:space="preserve"> Mbps </w:t>
      </w:r>
    </w:p>
  </w:footnote>
  <w:footnote w:id="3">
    <w:p w14:paraId="11A7E533" w14:textId="77777777" w:rsidR="00A17963" w:rsidRPr="00B21877" w:rsidRDefault="00A17963" w:rsidP="00A17963">
      <w:pPr>
        <w:pStyle w:val="FootnoteText"/>
        <w:rPr>
          <w:rFonts w:ascii="Arial" w:hAnsi="Arial" w:cs="Arial"/>
          <w:sz w:val="18"/>
          <w:szCs w:val="18"/>
        </w:rPr>
      </w:pPr>
      <w:r w:rsidRPr="00CD482E">
        <w:rPr>
          <w:vertAlign w:val="superscript"/>
        </w:rPr>
        <w:footnoteRef/>
      </w:r>
      <w:r w:rsidRPr="00B21877">
        <w:rPr>
          <w:rFonts w:ascii="Arial" w:hAnsi="Arial" w:cs="Arial"/>
          <w:sz w:val="18"/>
          <w:szCs w:val="18"/>
        </w:rPr>
        <w:t xml:space="preserve"> Minimum bandwidth required for the circuit set which supports all selected Datafeed Products</w:t>
      </w:r>
    </w:p>
  </w:footnote>
  <w:footnote w:id="4">
    <w:p w14:paraId="71109C4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those Client who needs to access CCCG testing session and receive OMD-CC market data generated by market activities in CCCG End-to-End Test Environment to support CCCG application testing</w:t>
      </w:r>
    </w:p>
  </w:footnote>
  <w:footnote w:id="5">
    <w:p w14:paraId="25477BCD" w14:textId="77777777" w:rsidR="0087341B" w:rsidRPr="00B21877" w:rsidRDefault="0087341B">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multicast is 0.9 Mbps</w:t>
      </w:r>
    </w:p>
  </w:footnote>
  <w:footnote w:id="6">
    <w:p w14:paraId="426529A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7">
    <w:p w14:paraId="3DFB149A" w14:textId="77777777" w:rsidR="000C71AD" w:rsidRPr="00B21877" w:rsidRDefault="000C71AD" w:rsidP="00A17963">
      <w:pPr>
        <w:pStyle w:val="FootnoteText"/>
        <w:rPr>
          <w:rFonts w:ascii="Arial" w:hAnsi="Arial" w:cs="Arial"/>
          <w:spacing w:val="3"/>
          <w:sz w:val="18"/>
          <w:szCs w:val="18"/>
        </w:rPr>
      </w:pPr>
      <w:r w:rsidRPr="00B21877">
        <w:rPr>
          <w:rStyle w:val="FootnoteReference"/>
          <w:rFonts w:ascii="Arial" w:hAnsi="Arial" w:cs="Arial"/>
          <w:sz w:val="18"/>
          <w:szCs w:val="18"/>
        </w:rPr>
        <w:footnoteRef/>
      </w:r>
      <w:r w:rsidR="00B21877">
        <w:rPr>
          <w:rFonts w:ascii="Arial" w:hAnsi="Arial" w:cs="Arial"/>
          <w:spacing w:val="3"/>
          <w:sz w:val="18"/>
          <w:szCs w:val="18"/>
        </w:rPr>
        <w:t xml:space="preserve"> </w:t>
      </w:r>
      <w:r w:rsidRPr="00B21877">
        <w:rPr>
          <w:rFonts w:ascii="Arial" w:hAnsi="Arial" w:cs="Arial"/>
          <w:spacing w:val="3"/>
          <w:sz w:val="18"/>
          <w:szCs w:val="18"/>
        </w:rPr>
        <w:t>For new circuit set, please check with the Carrier or the HSN Team for the circuit ID information</w:t>
      </w:r>
    </w:p>
  </w:footnote>
  <w:footnote w:id="8">
    <w:p w14:paraId="64522F3C" w14:textId="77777777" w:rsidR="000C71AD" w:rsidRDefault="000C71AD" w:rsidP="00A17963">
      <w:pPr>
        <w:pStyle w:val="FootnoteText"/>
      </w:pPr>
      <w:r w:rsidRPr="00B21877">
        <w:rPr>
          <w:rStyle w:val="FootnoteReference"/>
          <w:rFonts w:ascii="Arial" w:hAnsi="Arial" w:cs="Arial"/>
          <w:sz w:val="18"/>
          <w:szCs w:val="18"/>
        </w:rPr>
        <w:footnoteRef/>
      </w:r>
      <w:r w:rsidRPr="00B21877">
        <w:rPr>
          <w:rFonts w:ascii="Arial" w:hAnsi="Arial" w:cs="Arial"/>
          <w:sz w:val="18"/>
          <w:szCs w:val="18"/>
        </w:rPr>
        <w:t xml:space="preserve"> </w:t>
      </w:r>
      <w:r w:rsidRPr="00B21877">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9350" w14:textId="77777777" w:rsidR="00F244A1" w:rsidRDefault="00F2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BB949" w14:textId="77777777" w:rsidR="00A17963" w:rsidRDefault="00A17963" w:rsidP="0008041E">
    <w:pPr>
      <w:pStyle w:val="Header"/>
      <w:spacing w:line="360" w:lineRule="exact"/>
      <w:rPr>
        <w:rFonts w:eastAsia="Microsoft JhengHei"/>
        <w:noProof/>
        <w:szCs w:val="24"/>
      </w:rPr>
    </w:pPr>
    <w:r>
      <w:rPr>
        <w:noProof/>
      </w:rPr>
      <w:drawing>
        <wp:anchor distT="0" distB="0" distL="114300" distR="114300" simplePos="0" relativeHeight="251661312" behindDoc="0" locked="0" layoutInCell="1" allowOverlap="1" wp14:anchorId="4B64D0B1" wp14:editId="75A6F887">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A7012FD" w14:textId="77777777" w:rsidR="00A17963" w:rsidRDefault="00A17963" w:rsidP="0008041E">
    <w:pPr>
      <w:pStyle w:val="Header"/>
      <w:spacing w:line="360" w:lineRule="exact"/>
      <w:rPr>
        <w:rFonts w:eastAsia="Microsoft JhengHei"/>
        <w:noProof/>
        <w:szCs w:val="24"/>
      </w:rPr>
    </w:pPr>
  </w:p>
  <w:p w14:paraId="18955C37" w14:textId="77777777" w:rsidR="00A17963" w:rsidRDefault="00A17963" w:rsidP="0008041E">
    <w:pPr>
      <w:pStyle w:val="Header"/>
      <w:spacing w:line="360" w:lineRule="exact"/>
      <w:rPr>
        <w:rFonts w:eastAsia="Microsoft JhengHei"/>
        <w:noProof/>
        <w:szCs w:val="24"/>
      </w:rPr>
    </w:pPr>
  </w:p>
  <w:p w14:paraId="34FF5777" w14:textId="77777777" w:rsidR="00A17963" w:rsidRPr="002E0583" w:rsidRDefault="00A17963"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14:paraId="42CB2D86" w14:textId="6C5BD096" w:rsidR="00A17963" w:rsidRPr="004716E2" w:rsidRDefault="00A17963"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000000">
      <w:rPr>
        <w:bCs/>
        <w:color w:val="052E65"/>
        <w:kern w:val="0"/>
        <w:sz w:val="22"/>
        <w:szCs w:val="32"/>
        <w:lang w:eastAsia="zh-CN"/>
      </w:rPr>
      <w:pict w14:anchorId="21995845">
        <v:rect id="_x0000_i1026" style="width:455.65pt;height:1pt" o:hrpct="989" o:hralign="center" o:hrstd="t" o:hr="t" fillcolor="gray" stroked="f"/>
      </w:pict>
    </w:r>
    <w:r>
      <w:rPr>
        <w:bCs/>
        <w:color w:val="052E65"/>
        <w:kern w:val="0"/>
        <w:sz w:val="22"/>
        <w:szCs w:val="3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8B885" w14:textId="77777777" w:rsidR="00F244A1" w:rsidRDefault="00F24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9A8E7" w14:textId="77777777" w:rsidR="005E4073" w:rsidRDefault="005E4073" w:rsidP="0008041E">
    <w:pPr>
      <w:pStyle w:val="Header"/>
      <w:spacing w:line="360" w:lineRule="exact"/>
      <w:rPr>
        <w:rFonts w:eastAsia="Microsoft JhengHei"/>
        <w:noProof/>
        <w:szCs w:val="24"/>
      </w:rPr>
    </w:pPr>
  </w:p>
  <w:p w14:paraId="21B146F7" w14:textId="77777777" w:rsidR="005E4073" w:rsidRPr="004716E2" w:rsidRDefault="005E4073" w:rsidP="0008041E">
    <w:pPr>
      <w:pStyle w:val="Head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7A3"/>
    <w:multiLevelType w:val="hybridMultilevel"/>
    <w:tmpl w:val="3992E780"/>
    <w:lvl w:ilvl="0" w:tplc="6CD4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1C6715"/>
    <w:multiLevelType w:val="hybridMultilevel"/>
    <w:tmpl w:val="C5968F7A"/>
    <w:lvl w:ilvl="0" w:tplc="C2EA2EDA">
      <w:start w:val="1"/>
      <w:numFmt w:val="bullet"/>
      <w:lvlText w:val=""/>
      <w:lvlJc w:val="left"/>
      <w:pPr>
        <w:ind w:left="720" w:hanging="360"/>
      </w:pPr>
      <w:rPr>
        <w:rFonts w:ascii="Wingdings" w:eastAsia="PMingLiU" w:hAnsi="Wingdings"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2B1B7360"/>
    <w:multiLevelType w:val="hybridMultilevel"/>
    <w:tmpl w:val="F3A24276"/>
    <w:lvl w:ilvl="0" w:tplc="BE9CF880">
      <w:start w:val="1"/>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9E7530"/>
    <w:multiLevelType w:val="hybridMultilevel"/>
    <w:tmpl w:val="76260D14"/>
    <w:lvl w:ilvl="0" w:tplc="C8061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D7C6436"/>
    <w:multiLevelType w:val="hybridMultilevel"/>
    <w:tmpl w:val="BEBCAF26"/>
    <w:lvl w:ilvl="0" w:tplc="8214C4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A2AFB"/>
    <w:multiLevelType w:val="hybridMultilevel"/>
    <w:tmpl w:val="4BAA2634"/>
    <w:lvl w:ilvl="0" w:tplc="EAEE62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5F22B6"/>
    <w:multiLevelType w:val="hybridMultilevel"/>
    <w:tmpl w:val="B2C0235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6D8E1FD1"/>
    <w:multiLevelType w:val="hybridMultilevel"/>
    <w:tmpl w:val="97484F14"/>
    <w:lvl w:ilvl="0" w:tplc="4258B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580482460">
    <w:abstractNumId w:val="3"/>
  </w:num>
  <w:num w:numId="2" w16cid:durableId="979653060">
    <w:abstractNumId w:val="16"/>
  </w:num>
  <w:num w:numId="3" w16cid:durableId="385688538">
    <w:abstractNumId w:val="8"/>
  </w:num>
  <w:num w:numId="4" w16cid:durableId="793329398">
    <w:abstractNumId w:val="18"/>
  </w:num>
  <w:num w:numId="5" w16cid:durableId="911936195">
    <w:abstractNumId w:val="5"/>
  </w:num>
  <w:num w:numId="6" w16cid:durableId="1727489881">
    <w:abstractNumId w:val="6"/>
  </w:num>
  <w:num w:numId="7" w16cid:durableId="186529547">
    <w:abstractNumId w:val="1"/>
  </w:num>
  <w:num w:numId="8" w16cid:durableId="1138911778">
    <w:abstractNumId w:val="17"/>
  </w:num>
  <w:num w:numId="9" w16cid:durableId="142048198">
    <w:abstractNumId w:val="9"/>
  </w:num>
  <w:num w:numId="10" w16cid:durableId="449786280">
    <w:abstractNumId w:val="15"/>
  </w:num>
  <w:num w:numId="11" w16cid:durableId="1871607582">
    <w:abstractNumId w:val="4"/>
  </w:num>
  <w:num w:numId="12" w16cid:durableId="1883059366">
    <w:abstractNumId w:val="2"/>
  </w:num>
  <w:num w:numId="13" w16cid:durableId="1978991280">
    <w:abstractNumId w:val="7"/>
  </w:num>
  <w:num w:numId="14" w16cid:durableId="220406575">
    <w:abstractNumId w:val="0"/>
  </w:num>
  <w:num w:numId="15" w16cid:durableId="1896164586">
    <w:abstractNumId w:val="10"/>
  </w:num>
  <w:num w:numId="16" w16cid:durableId="1074863681">
    <w:abstractNumId w:val="14"/>
  </w:num>
  <w:num w:numId="17" w16cid:durableId="1640108250">
    <w:abstractNumId w:val="11"/>
  </w:num>
  <w:num w:numId="18" w16cid:durableId="1926650887">
    <w:abstractNumId w:val="12"/>
  </w:num>
  <w:num w:numId="19" w16cid:durableId="1047147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Bom8Oo7uCrYGOj2EP+fGOeWhN1PzMaMU9Fwd7fqX/oyRpHppA7XU/05bYK+SNz6hDeGsVJDlLVdb1GY7fQ==" w:salt="8K0Dt5iZyK0H+l7n7GgR2w=="/>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FF"/>
    <w:rsid w:val="000010AF"/>
    <w:rsid w:val="0000474C"/>
    <w:rsid w:val="00005410"/>
    <w:rsid w:val="0001204F"/>
    <w:rsid w:val="00022015"/>
    <w:rsid w:val="00022E73"/>
    <w:rsid w:val="00027042"/>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674CB"/>
    <w:rsid w:val="000726FD"/>
    <w:rsid w:val="00073F7D"/>
    <w:rsid w:val="00074E69"/>
    <w:rsid w:val="0008041E"/>
    <w:rsid w:val="0008328C"/>
    <w:rsid w:val="00087D5C"/>
    <w:rsid w:val="00093802"/>
    <w:rsid w:val="00096F30"/>
    <w:rsid w:val="00097762"/>
    <w:rsid w:val="000A1004"/>
    <w:rsid w:val="000B09B1"/>
    <w:rsid w:val="000B1A04"/>
    <w:rsid w:val="000B4BA2"/>
    <w:rsid w:val="000B64CC"/>
    <w:rsid w:val="000B71BF"/>
    <w:rsid w:val="000C2ABF"/>
    <w:rsid w:val="000C5E81"/>
    <w:rsid w:val="000C71AD"/>
    <w:rsid w:val="000D053A"/>
    <w:rsid w:val="000D0FAA"/>
    <w:rsid w:val="000D1F8E"/>
    <w:rsid w:val="000D445A"/>
    <w:rsid w:val="000E6C8D"/>
    <w:rsid w:val="000F297B"/>
    <w:rsid w:val="000F597B"/>
    <w:rsid w:val="00100967"/>
    <w:rsid w:val="00101274"/>
    <w:rsid w:val="001034C9"/>
    <w:rsid w:val="00116982"/>
    <w:rsid w:val="00125E11"/>
    <w:rsid w:val="00135F1A"/>
    <w:rsid w:val="001418B9"/>
    <w:rsid w:val="001461E8"/>
    <w:rsid w:val="001479AA"/>
    <w:rsid w:val="00153F8E"/>
    <w:rsid w:val="00153FEE"/>
    <w:rsid w:val="00156CC1"/>
    <w:rsid w:val="0016137F"/>
    <w:rsid w:val="00162D56"/>
    <w:rsid w:val="00165A2B"/>
    <w:rsid w:val="00171AFA"/>
    <w:rsid w:val="00175B8B"/>
    <w:rsid w:val="0018049F"/>
    <w:rsid w:val="00184F2B"/>
    <w:rsid w:val="00186B61"/>
    <w:rsid w:val="00186CC6"/>
    <w:rsid w:val="00197728"/>
    <w:rsid w:val="001A03EE"/>
    <w:rsid w:val="001A0723"/>
    <w:rsid w:val="001A096C"/>
    <w:rsid w:val="001C56DC"/>
    <w:rsid w:val="001C6497"/>
    <w:rsid w:val="001D79D2"/>
    <w:rsid w:val="001E3A33"/>
    <w:rsid w:val="001E3AB5"/>
    <w:rsid w:val="001E6665"/>
    <w:rsid w:val="001F0FD0"/>
    <w:rsid w:val="001F66B2"/>
    <w:rsid w:val="00200FFF"/>
    <w:rsid w:val="002040C4"/>
    <w:rsid w:val="00204C2B"/>
    <w:rsid w:val="00214AF9"/>
    <w:rsid w:val="0021636E"/>
    <w:rsid w:val="00216624"/>
    <w:rsid w:val="00222FBD"/>
    <w:rsid w:val="00224B4E"/>
    <w:rsid w:val="002253DC"/>
    <w:rsid w:val="00227E30"/>
    <w:rsid w:val="0023195A"/>
    <w:rsid w:val="002344E9"/>
    <w:rsid w:val="00234F1B"/>
    <w:rsid w:val="0023563C"/>
    <w:rsid w:val="00240C43"/>
    <w:rsid w:val="00242379"/>
    <w:rsid w:val="00243C04"/>
    <w:rsid w:val="00244086"/>
    <w:rsid w:val="002532D1"/>
    <w:rsid w:val="002674F4"/>
    <w:rsid w:val="002775B8"/>
    <w:rsid w:val="002869B7"/>
    <w:rsid w:val="00296AA3"/>
    <w:rsid w:val="002B029E"/>
    <w:rsid w:val="002B04AE"/>
    <w:rsid w:val="002B6485"/>
    <w:rsid w:val="002C0B50"/>
    <w:rsid w:val="002C0C49"/>
    <w:rsid w:val="002C3EA2"/>
    <w:rsid w:val="002D3D4F"/>
    <w:rsid w:val="002D65AF"/>
    <w:rsid w:val="002E0583"/>
    <w:rsid w:val="002E0BFC"/>
    <w:rsid w:val="002E1FA2"/>
    <w:rsid w:val="002E3069"/>
    <w:rsid w:val="002E3E23"/>
    <w:rsid w:val="002E46BA"/>
    <w:rsid w:val="002F0EE5"/>
    <w:rsid w:val="002F5F8F"/>
    <w:rsid w:val="003011B0"/>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85B08"/>
    <w:rsid w:val="003870AF"/>
    <w:rsid w:val="00390A24"/>
    <w:rsid w:val="00394AB9"/>
    <w:rsid w:val="00394FC0"/>
    <w:rsid w:val="003A0B86"/>
    <w:rsid w:val="003A26BC"/>
    <w:rsid w:val="003A4920"/>
    <w:rsid w:val="003B09E2"/>
    <w:rsid w:val="003B2E98"/>
    <w:rsid w:val="003B3750"/>
    <w:rsid w:val="003B55DF"/>
    <w:rsid w:val="003C0203"/>
    <w:rsid w:val="003C256A"/>
    <w:rsid w:val="003C3E89"/>
    <w:rsid w:val="003D126E"/>
    <w:rsid w:val="003D7C87"/>
    <w:rsid w:val="003E3B20"/>
    <w:rsid w:val="003F0196"/>
    <w:rsid w:val="003F1D89"/>
    <w:rsid w:val="003F3F89"/>
    <w:rsid w:val="003F61B5"/>
    <w:rsid w:val="00401910"/>
    <w:rsid w:val="00403A8F"/>
    <w:rsid w:val="0040623F"/>
    <w:rsid w:val="004102B8"/>
    <w:rsid w:val="00413265"/>
    <w:rsid w:val="0041770B"/>
    <w:rsid w:val="004227F4"/>
    <w:rsid w:val="00425EF2"/>
    <w:rsid w:val="004271A3"/>
    <w:rsid w:val="00434BED"/>
    <w:rsid w:val="00436B6C"/>
    <w:rsid w:val="004376DB"/>
    <w:rsid w:val="0044109A"/>
    <w:rsid w:val="004417D0"/>
    <w:rsid w:val="00441A3D"/>
    <w:rsid w:val="004442F3"/>
    <w:rsid w:val="00444971"/>
    <w:rsid w:val="00444EA2"/>
    <w:rsid w:val="0044590B"/>
    <w:rsid w:val="004609E5"/>
    <w:rsid w:val="00466D5F"/>
    <w:rsid w:val="00467979"/>
    <w:rsid w:val="004716E2"/>
    <w:rsid w:val="00471F5F"/>
    <w:rsid w:val="00473A6F"/>
    <w:rsid w:val="00475F5F"/>
    <w:rsid w:val="0047638A"/>
    <w:rsid w:val="00481565"/>
    <w:rsid w:val="00485CC6"/>
    <w:rsid w:val="00486233"/>
    <w:rsid w:val="004955CC"/>
    <w:rsid w:val="004A1374"/>
    <w:rsid w:val="004A3841"/>
    <w:rsid w:val="004A398F"/>
    <w:rsid w:val="004B3574"/>
    <w:rsid w:val="004C2F44"/>
    <w:rsid w:val="004C4521"/>
    <w:rsid w:val="004C6CE3"/>
    <w:rsid w:val="004C7CDE"/>
    <w:rsid w:val="004D0E06"/>
    <w:rsid w:val="004D1E76"/>
    <w:rsid w:val="004D1F82"/>
    <w:rsid w:val="004D3389"/>
    <w:rsid w:val="004D41A0"/>
    <w:rsid w:val="004D6424"/>
    <w:rsid w:val="004E01BC"/>
    <w:rsid w:val="004E40BC"/>
    <w:rsid w:val="004E4788"/>
    <w:rsid w:val="004F222B"/>
    <w:rsid w:val="004F5696"/>
    <w:rsid w:val="00501F48"/>
    <w:rsid w:val="005178E9"/>
    <w:rsid w:val="00531E0D"/>
    <w:rsid w:val="0053483F"/>
    <w:rsid w:val="00535AF3"/>
    <w:rsid w:val="00537B65"/>
    <w:rsid w:val="0056000F"/>
    <w:rsid w:val="00563AE5"/>
    <w:rsid w:val="00570D26"/>
    <w:rsid w:val="00574BED"/>
    <w:rsid w:val="00576716"/>
    <w:rsid w:val="00580B99"/>
    <w:rsid w:val="00585DF2"/>
    <w:rsid w:val="00590712"/>
    <w:rsid w:val="00597477"/>
    <w:rsid w:val="005A1632"/>
    <w:rsid w:val="005A2D61"/>
    <w:rsid w:val="005A60C5"/>
    <w:rsid w:val="005B21D5"/>
    <w:rsid w:val="005D0D49"/>
    <w:rsid w:val="005E1ED2"/>
    <w:rsid w:val="005E2ED3"/>
    <w:rsid w:val="005E4073"/>
    <w:rsid w:val="005E5C54"/>
    <w:rsid w:val="005F4C11"/>
    <w:rsid w:val="005F6830"/>
    <w:rsid w:val="00600F18"/>
    <w:rsid w:val="0060313B"/>
    <w:rsid w:val="006042F5"/>
    <w:rsid w:val="006055C0"/>
    <w:rsid w:val="00611E79"/>
    <w:rsid w:val="00612CE7"/>
    <w:rsid w:val="0062029A"/>
    <w:rsid w:val="0062373D"/>
    <w:rsid w:val="00625515"/>
    <w:rsid w:val="00625F06"/>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64C93"/>
    <w:rsid w:val="00670008"/>
    <w:rsid w:val="00672237"/>
    <w:rsid w:val="006733C3"/>
    <w:rsid w:val="00673CFF"/>
    <w:rsid w:val="006766F6"/>
    <w:rsid w:val="00686DEC"/>
    <w:rsid w:val="00686F7F"/>
    <w:rsid w:val="00690097"/>
    <w:rsid w:val="006916FC"/>
    <w:rsid w:val="006A00E2"/>
    <w:rsid w:val="006A295E"/>
    <w:rsid w:val="006A3B6F"/>
    <w:rsid w:val="006A4524"/>
    <w:rsid w:val="006A4EDD"/>
    <w:rsid w:val="006B061C"/>
    <w:rsid w:val="006B0D6B"/>
    <w:rsid w:val="006B12F3"/>
    <w:rsid w:val="006C5302"/>
    <w:rsid w:val="006C6761"/>
    <w:rsid w:val="006C794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763C1"/>
    <w:rsid w:val="00787192"/>
    <w:rsid w:val="007A0F27"/>
    <w:rsid w:val="007B33F8"/>
    <w:rsid w:val="007C0855"/>
    <w:rsid w:val="007C3983"/>
    <w:rsid w:val="007C4188"/>
    <w:rsid w:val="007D3A90"/>
    <w:rsid w:val="007D545D"/>
    <w:rsid w:val="007D5EBA"/>
    <w:rsid w:val="007E0E36"/>
    <w:rsid w:val="007E3F88"/>
    <w:rsid w:val="007E548B"/>
    <w:rsid w:val="007E6205"/>
    <w:rsid w:val="00800BCA"/>
    <w:rsid w:val="008115F4"/>
    <w:rsid w:val="0081241F"/>
    <w:rsid w:val="00813966"/>
    <w:rsid w:val="00817D7D"/>
    <w:rsid w:val="008241DD"/>
    <w:rsid w:val="00830F26"/>
    <w:rsid w:val="00836954"/>
    <w:rsid w:val="00842DF6"/>
    <w:rsid w:val="008455D0"/>
    <w:rsid w:val="008464DD"/>
    <w:rsid w:val="00851214"/>
    <w:rsid w:val="00854D1A"/>
    <w:rsid w:val="00855090"/>
    <w:rsid w:val="008554B9"/>
    <w:rsid w:val="00856C99"/>
    <w:rsid w:val="00861811"/>
    <w:rsid w:val="0086262C"/>
    <w:rsid w:val="00865181"/>
    <w:rsid w:val="00865EAD"/>
    <w:rsid w:val="008708A9"/>
    <w:rsid w:val="0087341B"/>
    <w:rsid w:val="008746E3"/>
    <w:rsid w:val="008766D1"/>
    <w:rsid w:val="00877C30"/>
    <w:rsid w:val="0088620E"/>
    <w:rsid w:val="00894066"/>
    <w:rsid w:val="008A2E42"/>
    <w:rsid w:val="008B2A9F"/>
    <w:rsid w:val="008C787A"/>
    <w:rsid w:val="008C7958"/>
    <w:rsid w:val="008D0972"/>
    <w:rsid w:val="008D1A2B"/>
    <w:rsid w:val="008D26C6"/>
    <w:rsid w:val="008E2F22"/>
    <w:rsid w:val="008E53B8"/>
    <w:rsid w:val="008E6098"/>
    <w:rsid w:val="008E7500"/>
    <w:rsid w:val="008F49C5"/>
    <w:rsid w:val="008F6AD2"/>
    <w:rsid w:val="00900527"/>
    <w:rsid w:val="00901A75"/>
    <w:rsid w:val="00902F4C"/>
    <w:rsid w:val="00903A3A"/>
    <w:rsid w:val="00904E87"/>
    <w:rsid w:val="00907803"/>
    <w:rsid w:val="009109D1"/>
    <w:rsid w:val="00916AAE"/>
    <w:rsid w:val="009222FC"/>
    <w:rsid w:val="00924F8A"/>
    <w:rsid w:val="00925D91"/>
    <w:rsid w:val="0094555C"/>
    <w:rsid w:val="00946F28"/>
    <w:rsid w:val="009509A7"/>
    <w:rsid w:val="00953599"/>
    <w:rsid w:val="00954ABD"/>
    <w:rsid w:val="00961F34"/>
    <w:rsid w:val="009664AE"/>
    <w:rsid w:val="0097587E"/>
    <w:rsid w:val="00975889"/>
    <w:rsid w:val="00980712"/>
    <w:rsid w:val="00983979"/>
    <w:rsid w:val="00984A52"/>
    <w:rsid w:val="009916A1"/>
    <w:rsid w:val="00991E8F"/>
    <w:rsid w:val="00995B38"/>
    <w:rsid w:val="009966B4"/>
    <w:rsid w:val="009C13E4"/>
    <w:rsid w:val="009C246D"/>
    <w:rsid w:val="009C2F80"/>
    <w:rsid w:val="009C70CF"/>
    <w:rsid w:val="009E46BF"/>
    <w:rsid w:val="009E63F0"/>
    <w:rsid w:val="009F15C6"/>
    <w:rsid w:val="009F2288"/>
    <w:rsid w:val="009F7327"/>
    <w:rsid w:val="00A01633"/>
    <w:rsid w:val="00A017D5"/>
    <w:rsid w:val="00A02979"/>
    <w:rsid w:val="00A12C35"/>
    <w:rsid w:val="00A17281"/>
    <w:rsid w:val="00A17963"/>
    <w:rsid w:val="00A201CE"/>
    <w:rsid w:val="00A21E12"/>
    <w:rsid w:val="00A4096C"/>
    <w:rsid w:val="00A41D6A"/>
    <w:rsid w:val="00A42798"/>
    <w:rsid w:val="00A5251F"/>
    <w:rsid w:val="00A57CB0"/>
    <w:rsid w:val="00A60D33"/>
    <w:rsid w:val="00A62219"/>
    <w:rsid w:val="00A64C10"/>
    <w:rsid w:val="00A674EE"/>
    <w:rsid w:val="00A81791"/>
    <w:rsid w:val="00A831F6"/>
    <w:rsid w:val="00A860ED"/>
    <w:rsid w:val="00AA323E"/>
    <w:rsid w:val="00AA5708"/>
    <w:rsid w:val="00AB742B"/>
    <w:rsid w:val="00AC0828"/>
    <w:rsid w:val="00AC26CC"/>
    <w:rsid w:val="00AC3651"/>
    <w:rsid w:val="00AC5FA1"/>
    <w:rsid w:val="00AD3F95"/>
    <w:rsid w:val="00AE059E"/>
    <w:rsid w:val="00AE2A49"/>
    <w:rsid w:val="00AE2E51"/>
    <w:rsid w:val="00AE6ACB"/>
    <w:rsid w:val="00AF3600"/>
    <w:rsid w:val="00AF7851"/>
    <w:rsid w:val="00B029C5"/>
    <w:rsid w:val="00B0733B"/>
    <w:rsid w:val="00B12C3E"/>
    <w:rsid w:val="00B16AA4"/>
    <w:rsid w:val="00B17D9E"/>
    <w:rsid w:val="00B211AF"/>
    <w:rsid w:val="00B21877"/>
    <w:rsid w:val="00B21DC1"/>
    <w:rsid w:val="00B22E0B"/>
    <w:rsid w:val="00B23E92"/>
    <w:rsid w:val="00B30337"/>
    <w:rsid w:val="00B307CD"/>
    <w:rsid w:val="00B329EA"/>
    <w:rsid w:val="00B32DA0"/>
    <w:rsid w:val="00B37704"/>
    <w:rsid w:val="00B451A1"/>
    <w:rsid w:val="00B47522"/>
    <w:rsid w:val="00B47E5F"/>
    <w:rsid w:val="00B52A07"/>
    <w:rsid w:val="00B551D3"/>
    <w:rsid w:val="00B57025"/>
    <w:rsid w:val="00B63620"/>
    <w:rsid w:val="00B63904"/>
    <w:rsid w:val="00B63D42"/>
    <w:rsid w:val="00B65460"/>
    <w:rsid w:val="00B65ACA"/>
    <w:rsid w:val="00B71DFC"/>
    <w:rsid w:val="00B760E9"/>
    <w:rsid w:val="00B86AE4"/>
    <w:rsid w:val="00B8766A"/>
    <w:rsid w:val="00B90296"/>
    <w:rsid w:val="00B954A5"/>
    <w:rsid w:val="00B96101"/>
    <w:rsid w:val="00BA54E0"/>
    <w:rsid w:val="00BB5781"/>
    <w:rsid w:val="00BB5F5F"/>
    <w:rsid w:val="00BB684E"/>
    <w:rsid w:val="00BC0BB0"/>
    <w:rsid w:val="00BC1E05"/>
    <w:rsid w:val="00BC3826"/>
    <w:rsid w:val="00BC64D1"/>
    <w:rsid w:val="00BC6828"/>
    <w:rsid w:val="00BD0772"/>
    <w:rsid w:val="00BD309E"/>
    <w:rsid w:val="00BE2A31"/>
    <w:rsid w:val="00C003BE"/>
    <w:rsid w:val="00C17CF6"/>
    <w:rsid w:val="00C23086"/>
    <w:rsid w:val="00C233CF"/>
    <w:rsid w:val="00C252C8"/>
    <w:rsid w:val="00C367A5"/>
    <w:rsid w:val="00C40CF0"/>
    <w:rsid w:val="00C4103C"/>
    <w:rsid w:val="00C47D1F"/>
    <w:rsid w:val="00C47F79"/>
    <w:rsid w:val="00C53B77"/>
    <w:rsid w:val="00C53F17"/>
    <w:rsid w:val="00C57592"/>
    <w:rsid w:val="00C576C4"/>
    <w:rsid w:val="00C6025F"/>
    <w:rsid w:val="00C62525"/>
    <w:rsid w:val="00C62A42"/>
    <w:rsid w:val="00C62B46"/>
    <w:rsid w:val="00C709C5"/>
    <w:rsid w:val="00C70C75"/>
    <w:rsid w:val="00C73AD2"/>
    <w:rsid w:val="00C813F7"/>
    <w:rsid w:val="00C82DC9"/>
    <w:rsid w:val="00C94830"/>
    <w:rsid w:val="00C95911"/>
    <w:rsid w:val="00CB23D8"/>
    <w:rsid w:val="00CB6C60"/>
    <w:rsid w:val="00CB788C"/>
    <w:rsid w:val="00CC18E6"/>
    <w:rsid w:val="00CC4A57"/>
    <w:rsid w:val="00CD33E9"/>
    <w:rsid w:val="00CD482E"/>
    <w:rsid w:val="00CE1C49"/>
    <w:rsid w:val="00CE6672"/>
    <w:rsid w:val="00CF11BF"/>
    <w:rsid w:val="00D0361B"/>
    <w:rsid w:val="00D0580E"/>
    <w:rsid w:val="00D170D6"/>
    <w:rsid w:val="00D27579"/>
    <w:rsid w:val="00D279B1"/>
    <w:rsid w:val="00D27E35"/>
    <w:rsid w:val="00D30EA2"/>
    <w:rsid w:val="00D353A9"/>
    <w:rsid w:val="00D45F4D"/>
    <w:rsid w:val="00D4669F"/>
    <w:rsid w:val="00D51B3E"/>
    <w:rsid w:val="00D51C41"/>
    <w:rsid w:val="00D6637D"/>
    <w:rsid w:val="00D67F2E"/>
    <w:rsid w:val="00D81E01"/>
    <w:rsid w:val="00D87021"/>
    <w:rsid w:val="00D9029E"/>
    <w:rsid w:val="00D973ED"/>
    <w:rsid w:val="00DB0CF9"/>
    <w:rsid w:val="00DB337E"/>
    <w:rsid w:val="00DB3BA2"/>
    <w:rsid w:val="00DC2653"/>
    <w:rsid w:val="00DC3A96"/>
    <w:rsid w:val="00DC7491"/>
    <w:rsid w:val="00DC76A4"/>
    <w:rsid w:val="00DD18B1"/>
    <w:rsid w:val="00DD5062"/>
    <w:rsid w:val="00DD77E5"/>
    <w:rsid w:val="00DE6F23"/>
    <w:rsid w:val="00DF0378"/>
    <w:rsid w:val="00E029CB"/>
    <w:rsid w:val="00E077A2"/>
    <w:rsid w:val="00E2267A"/>
    <w:rsid w:val="00E26D50"/>
    <w:rsid w:val="00E4029C"/>
    <w:rsid w:val="00E40698"/>
    <w:rsid w:val="00E4348B"/>
    <w:rsid w:val="00E442BC"/>
    <w:rsid w:val="00E46A94"/>
    <w:rsid w:val="00E51743"/>
    <w:rsid w:val="00E551F0"/>
    <w:rsid w:val="00E603B0"/>
    <w:rsid w:val="00E64D81"/>
    <w:rsid w:val="00E64DA9"/>
    <w:rsid w:val="00E65A35"/>
    <w:rsid w:val="00E7578F"/>
    <w:rsid w:val="00E773F2"/>
    <w:rsid w:val="00E83F3C"/>
    <w:rsid w:val="00E90824"/>
    <w:rsid w:val="00E9373D"/>
    <w:rsid w:val="00E95CE6"/>
    <w:rsid w:val="00E96620"/>
    <w:rsid w:val="00E97230"/>
    <w:rsid w:val="00E977FC"/>
    <w:rsid w:val="00EA4694"/>
    <w:rsid w:val="00EA48E1"/>
    <w:rsid w:val="00EA72FE"/>
    <w:rsid w:val="00EC360B"/>
    <w:rsid w:val="00ED27FB"/>
    <w:rsid w:val="00ED55C1"/>
    <w:rsid w:val="00EE23FC"/>
    <w:rsid w:val="00EE59FE"/>
    <w:rsid w:val="00EF2751"/>
    <w:rsid w:val="00F046CC"/>
    <w:rsid w:val="00F04A5E"/>
    <w:rsid w:val="00F10CB7"/>
    <w:rsid w:val="00F169C7"/>
    <w:rsid w:val="00F16C1C"/>
    <w:rsid w:val="00F2041F"/>
    <w:rsid w:val="00F20906"/>
    <w:rsid w:val="00F23A43"/>
    <w:rsid w:val="00F244A1"/>
    <w:rsid w:val="00F26583"/>
    <w:rsid w:val="00F26632"/>
    <w:rsid w:val="00F270BE"/>
    <w:rsid w:val="00F37328"/>
    <w:rsid w:val="00F45E17"/>
    <w:rsid w:val="00F46D19"/>
    <w:rsid w:val="00F52CF7"/>
    <w:rsid w:val="00F537E7"/>
    <w:rsid w:val="00F55A67"/>
    <w:rsid w:val="00F562EC"/>
    <w:rsid w:val="00F67569"/>
    <w:rsid w:val="00F70354"/>
    <w:rsid w:val="00F833AA"/>
    <w:rsid w:val="00FB1C15"/>
    <w:rsid w:val="00FB28D6"/>
    <w:rsid w:val="00FB4919"/>
    <w:rsid w:val="00FB5111"/>
    <w:rsid w:val="00FC0CF6"/>
    <w:rsid w:val="00FC1F5D"/>
    <w:rsid w:val="00FC3321"/>
    <w:rsid w:val="00FC3E36"/>
    <w:rsid w:val="00FE2C8B"/>
    <w:rsid w:val="00FE5A67"/>
    <w:rsid w:val="00FF0690"/>
    <w:rsid w:val="00FF1924"/>
    <w:rsid w:val="00FF256D"/>
    <w:rsid w:val="00FF4224"/>
    <w:rsid w:val="00FF5544"/>
    <w:rsid w:val="00FF7623"/>
    <w:rsid w:val="00FF77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7B45B"/>
  <w15:docId w15:val="{4E93BEF8-D0CD-4FA2-9D42-B4B6CDF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 w:type="character" w:styleId="Strong">
    <w:name w:val="Strong"/>
    <w:basedOn w:val="DefaultParagraphFont"/>
    <w:uiPriority w:val="22"/>
    <w:qFormat/>
    <w:rsid w:val="004955CC"/>
    <w:rPr>
      <w:b/>
      <w:bCs/>
    </w:rPr>
  </w:style>
  <w:style w:type="paragraph" w:styleId="Revision">
    <w:name w:val="Revision"/>
    <w:hidden/>
    <w:uiPriority w:val="99"/>
    <w:semiHidden/>
    <w:rsid w:val="0040623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732146507">
      <w:bodyDiv w:val="1"/>
      <w:marLeft w:val="0"/>
      <w:marRight w:val="0"/>
      <w:marTop w:val="0"/>
      <w:marBottom w:val="0"/>
      <w:divBdr>
        <w:top w:val="none" w:sz="0" w:space="0" w:color="auto"/>
        <w:left w:val="none" w:sz="0" w:space="0" w:color="auto"/>
        <w:bottom w:val="none" w:sz="0" w:space="0" w:color="auto"/>
        <w:right w:val="none" w:sz="0" w:space="0" w:color="auto"/>
      </w:divBdr>
    </w:div>
    <w:div w:id="2002853280">
      <w:bodyDiv w:val="1"/>
      <w:marLeft w:val="0"/>
      <w:marRight w:val="0"/>
      <w:marTop w:val="0"/>
      <w:marBottom w:val="0"/>
      <w:divBdr>
        <w:top w:val="none" w:sz="0" w:space="0" w:color="auto"/>
        <w:left w:val="none" w:sz="0" w:space="0" w:color="auto"/>
        <w:bottom w:val="none" w:sz="0" w:space="0" w:color="auto"/>
        <w:right w:val="none" w:sz="0" w:space="0" w:color="auto"/>
      </w:divBdr>
      <w:divsChild>
        <w:div w:id="15167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A319-8DF4-4FCB-B95A-AE77E9EA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15010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Elvis Lui</cp:lastModifiedBy>
  <cp:revision>19</cp:revision>
  <cp:lastPrinted>2011-12-07T12:39:00Z</cp:lastPrinted>
  <dcterms:created xsi:type="dcterms:W3CDTF">2020-05-05T04:37:00Z</dcterms:created>
  <dcterms:modified xsi:type="dcterms:W3CDTF">2024-05-06T02:00:00Z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