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91228" w14:textId="77777777" w:rsidR="00474FC5" w:rsidRDefault="00474FC5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</w:p>
    <w:p w14:paraId="624A6943" w14:textId="77777777" w:rsidR="00AD4B49" w:rsidRPr="00581263" w:rsidRDefault="00C210F2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14:paraId="5BB51C49" w14:textId="77777777"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14:paraId="4E0AFA67" w14:textId="77777777"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14:paraId="1635321D" w14:textId="74414FCC"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proofErr w:type="gramStart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>To:</w:t>
      </w:r>
      <w:proofErr w:type="gramEnd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Data Connectivity </w:t>
      </w:r>
      <w:r w:rsidR="000F59F5">
        <w:rPr>
          <w:rStyle w:val="CommentReference"/>
          <w:rFonts w:ascii="Arial" w:hAnsi="Arial" w:cs="Arial"/>
          <w:sz w:val="20"/>
          <w:szCs w:val="20"/>
          <w:lang w:val="fr-FR"/>
        </w:rPr>
        <w:t>&amp;</w:t>
      </w:r>
      <w:r w:rsidR="000F59F5"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>, Market Data</w:t>
      </w:r>
      <w:r w:rsidR="000F59F5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F59F5">
        <w:rPr>
          <w:rStyle w:val="CommentReference"/>
          <w:rFonts w:ascii="Arial" w:hAnsi="Arial" w:cs="Arial"/>
          <w:sz w:val="20"/>
          <w:szCs w:val="20"/>
          <w:lang w:val="fr-FR"/>
        </w:rPr>
        <w:t>Department</w:t>
      </w:r>
      <w:proofErr w:type="spellEnd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14:paraId="11D03D35" w14:textId="77777777"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proofErr w:type="gramStart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>Email</w:t>
      </w:r>
      <w:proofErr w:type="gramEnd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43392A">
        <w:rPr>
          <w:rFonts w:ascii="Arial" w:hAnsi="Arial" w:cs="Arial"/>
          <w:sz w:val="22"/>
          <w:szCs w:val="20"/>
        </w:rPr>
        <w:pict w14:anchorId="78B3F15D">
          <v:rect id="_x0000_i1025" style="width:467.75pt;height:1.5pt" o:hralign="center" o:hrstd="t" o:hrnoshade="t" o:hr="t" fillcolor="black" stroked="f"/>
        </w:pict>
      </w:r>
    </w:p>
    <w:p w14:paraId="7CC8D658" w14:textId="77777777"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14:paraId="67905B26" w14:textId="77777777" w:rsidTr="006D79F0">
        <w:tc>
          <w:tcPr>
            <w:tcW w:w="10065" w:type="dxa"/>
            <w:shd w:val="clear" w:color="auto" w:fill="auto"/>
          </w:tcPr>
          <w:p w14:paraId="3FD3E1BC" w14:textId="77777777" w:rsidR="005D56AD" w:rsidRPr="00474FC5" w:rsidRDefault="00495992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Note</w:t>
            </w:r>
            <w:r w:rsidR="00CA5CF1"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s</w:t>
            </w:r>
          </w:p>
          <w:p w14:paraId="3E87B533" w14:textId="77777777" w:rsidR="00CA5CF1" w:rsidRPr="00474FC5" w:rsidRDefault="00CA5CF1" w:rsidP="00474FC5">
            <w:pPr>
              <w:pStyle w:val="BodyText3"/>
              <w:adjustRightInd w:val="0"/>
              <w:snapToGrid w:val="0"/>
              <w:spacing w:line="160" w:lineRule="exact"/>
              <w:ind w:left="370" w:hanging="370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Please read carefully all the 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notes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provided before completing the form.</w:t>
            </w:r>
            <w:r w:rsidR="00071D5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</w:p>
          <w:p w14:paraId="773F3F70" w14:textId="77777777"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5071AAB1" w14:textId="77777777" w:rsidR="005D56AD" w:rsidRPr="00474FC5" w:rsidRDefault="005D56A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This Form is for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licensed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</w:t>
            </w:r>
            <w:r w:rsidR="005C235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nformation</w:t>
            </w:r>
            <w:r w:rsidR="00E73EF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Vendors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E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nd</w:t>
            </w:r>
            <w:r w:rsidR="00BF2C3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U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sers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(collectively as “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to declare readiness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receiving market data from each of the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OMD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atafeed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product(s)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specified below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using </w:t>
            </w:r>
            <w:r w:rsidR="002A397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owned by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named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Independent Software Vendor (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“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The Client understands that the software </w:t>
            </w:r>
            <w:r w:rsidR="0027276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 passed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conformance testing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(e.g. Offline Simulation Test / Certification Test / Readiness Test) required by HKEX-IS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14:paraId="33AE1DA5" w14:textId="77777777"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39B41883" w14:textId="77777777" w:rsidR="0071758D" w:rsidRPr="00474FC5" w:rsidRDefault="007175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proofErr w:type="gramStart"/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</w:rPr>
              <w:t>Client</w:t>
            </w:r>
            <w:proofErr w:type="gramEnd"/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</w:rPr>
              <w:t xml:space="preserve"> is required to submit this form when it appoints a new ISV only.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 HKEX-IS assumes that the Client will continue using the ISV’s software for the datafeed product unless otherwise notified. </w:t>
            </w:r>
            <w:proofErr w:type="gramStart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proofErr w:type="gramEnd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needs to inform HKEX-IS </w:t>
            </w:r>
            <w:r w:rsidRPr="00474FC5">
              <w:rPr>
                <w:rFonts w:ascii="Arial" w:hAnsi="Arial" w:cs="Arial"/>
                <w:noProof/>
                <w:kern w:val="0"/>
                <w:sz w:val="16"/>
                <w:szCs w:val="18"/>
              </w:rPr>
              <w:t>when there is any change of its appointment of ISV for any datafeed product with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2 weeks’ advance notice. </w:t>
            </w:r>
          </w:p>
          <w:p w14:paraId="4D1D1DB3" w14:textId="77777777"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71093A22" w14:textId="77777777" w:rsidR="00277E84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signing and returning this form,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confirms that the software provided by the named ISV suits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Client’s need for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handling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the market data from the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concerned and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authori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z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to handle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matters in relation to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subsequent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development,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upgrade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,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testing (except those requiring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’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 participation in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environment)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and readiness declaration </w:t>
            </w:r>
            <w:r w:rsidR="004742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of software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product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14:paraId="0A082FF4" w14:textId="77777777" w:rsidR="00277E84" w:rsidRPr="00474FC5" w:rsidRDefault="00277E84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77245205" w14:textId="77777777" w:rsidR="00351DC8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proofErr w:type="gramStart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proofErr w:type="gramEnd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also acknowledges that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will complete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all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tests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for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946B7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declarations of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readiness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case of software changes </w:t>
            </w:r>
            <w:r w:rsidR="0071242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initiated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the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ISV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itself</w:t>
            </w:r>
            <w:r w:rsidR="0059493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or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market data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enhancement</w:t>
            </w:r>
            <w:r w:rsidR="00074F1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/upgrade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introduced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HKEX-IS.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HKEX-IS will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deal with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directly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on software testing and readiness declaration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 such cases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14:paraId="476B745D" w14:textId="77777777"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005BF904" w14:textId="77777777" w:rsidR="00FA2E0F" w:rsidRPr="00474FC5" w:rsidRDefault="006F0D06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also</w:t>
            </w:r>
            <w:r w:rsidR="00E10C3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understands that it is the Client’s responsibility to participate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test sessions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conducted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as required by HKEX-IS or advised by the ISV and declare the 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 results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of its own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will co-ordinate the participation of its </w:t>
            </w:r>
            <w:proofErr w:type="gramStart"/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Clients</w:t>
            </w:r>
            <w:proofErr w:type="gramEnd"/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and submit the test participation forms to HKEX-IS for its Clients.  All test participation </w:t>
            </w:r>
            <w:proofErr w:type="gramStart"/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forms</w:t>
            </w:r>
            <w:proofErr w:type="gramEnd"/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and test results forms have to be s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igned by the Client itself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14:paraId="636CD123" w14:textId="77777777"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60A01EE1" w14:textId="77777777" w:rsidR="00CD5A7A" w:rsidRPr="00474FC5" w:rsidRDefault="00925F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should </w:t>
            </w:r>
            <w:proofErr w:type="gramStart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at all times</w:t>
            </w:r>
            <w:proofErr w:type="gramEnd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communicate closely with the ISV on all matters related to the software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deployed for the Client’s use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  <w:r w:rsidR="00CD5A7A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14:paraId="79CD8CEE" w14:textId="77777777" w:rsidR="00767E85" w:rsidRPr="00474FC5" w:rsidRDefault="00767E85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14:paraId="5DA47594" w14:textId="77777777" w:rsidR="00767E85" w:rsidRPr="00474FC5" w:rsidRDefault="00767E85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It should be noted that the successful completion of the required conformance testing by an ISV should not be regarded as any form of co-operation with, or endorsement or authorization by HKEX-IS. HKEX-IS does not guarantee the relevant software’s quality, </w:t>
            </w:r>
            <w:proofErr w:type="gramStart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reliability</w:t>
            </w:r>
            <w:proofErr w:type="gramEnd"/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and suitability for the Client’s needs.</w:t>
            </w:r>
          </w:p>
          <w:p w14:paraId="093F96FF" w14:textId="77777777"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14:paraId="2805A895" w14:textId="77777777"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14:paraId="7C21258E" w14:textId="77777777"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14:paraId="1EAAB917" w14:textId="77777777"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14:paraId="11D65240" w14:textId="77777777" w:rsidTr="00581263">
        <w:tc>
          <w:tcPr>
            <w:tcW w:w="5387" w:type="dxa"/>
          </w:tcPr>
          <w:p w14:paraId="168B6E9D" w14:textId="77777777"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14:paraId="7E1F4CE8" w14:textId="77777777"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14:paraId="7C94E162" w14:textId="77777777" w:rsidTr="00581263">
        <w:tc>
          <w:tcPr>
            <w:tcW w:w="5387" w:type="dxa"/>
          </w:tcPr>
          <w:p w14:paraId="661E1F5D" w14:textId="77777777"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2CA622E1" w14:textId="77777777" w:rsidR="00D47DA7" w:rsidRDefault="005C12E2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14:paraId="779899BA" w14:textId="77777777" w:rsidTr="00581263">
        <w:tc>
          <w:tcPr>
            <w:tcW w:w="5387" w:type="dxa"/>
          </w:tcPr>
          <w:p w14:paraId="76977006" w14:textId="77777777"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2AB18719" w14:textId="77777777" w:rsidR="00D47DA7" w:rsidRDefault="005C12E2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14:paraId="5737F360" w14:textId="77777777" w:rsidTr="00581263">
        <w:tc>
          <w:tcPr>
            <w:tcW w:w="5387" w:type="dxa"/>
          </w:tcPr>
          <w:p w14:paraId="344E77FF" w14:textId="77777777"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415E3C31" w14:textId="77777777"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14:paraId="42C26406" w14:textId="77777777" w:rsidTr="00581263">
        <w:tc>
          <w:tcPr>
            <w:tcW w:w="5387" w:type="dxa"/>
          </w:tcPr>
          <w:p w14:paraId="18807FF8" w14:textId="77777777"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14BA1B9F" w14:textId="77777777"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14:paraId="4679381A" w14:textId="77777777" w:rsidTr="00581263">
        <w:tc>
          <w:tcPr>
            <w:tcW w:w="5387" w:type="dxa"/>
          </w:tcPr>
          <w:p w14:paraId="36841C09" w14:textId="77777777"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053467A7" w14:textId="77777777"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14:paraId="777A209F" w14:textId="77777777" w:rsidTr="00581263">
        <w:tc>
          <w:tcPr>
            <w:tcW w:w="5387" w:type="dxa"/>
          </w:tcPr>
          <w:p w14:paraId="336A0D65" w14:textId="77777777"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0690AE44" w14:textId="77777777"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</w:r>
            <w:r w:rsidR="0043392A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14:paraId="23425D43" w14:textId="77777777" w:rsidR="00697667" w:rsidRDefault="00697667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bCs/>
          <w:sz w:val="20"/>
          <w:szCs w:val="20"/>
        </w:rPr>
      </w:pPr>
    </w:p>
    <w:p w14:paraId="4400A397" w14:textId="77777777" w:rsidR="00D1561F" w:rsidRDefault="00D1561F" w:rsidP="00482297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By signing below, I </w:t>
      </w:r>
      <w:r w:rsidR="00482297">
        <w:rPr>
          <w:rFonts w:ascii="Arial" w:hAnsi="Arial" w:cs="Arial"/>
          <w:b/>
          <w:bCs/>
          <w:sz w:val="20"/>
          <w:szCs w:val="20"/>
        </w:rPr>
        <w:t xml:space="preserve">also </w:t>
      </w:r>
      <w:r>
        <w:rPr>
          <w:rFonts w:ascii="Arial" w:hAnsi="Arial" w:cs="Arial"/>
          <w:b/>
          <w:bCs/>
          <w:sz w:val="20"/>
          <w:szCs w:val="20"/>
        </w:rPr>
        <w:t xml:space="preserve">consent to the processing of my personal data in accordance with the </w:t>
      </w:r>
      <w:hyperlink r:id="rId11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Privacy Policy Statement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14:paraId="67909FEF" w14:textId="77777777"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325489FD" w14:textId="77777777"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697667" w:rsidRPr="00EF3F1E" w14:paraId="75385AAE" w14:textId="77777777" w:rsidTr="00B7317C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03E738B" w14:textId="77777777" w:rsidR="00697667" w:rsidRPr="00581263" w:rsidRDefault="00697667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14:paraId="26E38406" w14:textId="77777777"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014C9CA5" w14:textId="77777777"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221DD6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F87E9" w14:textId="77777777" w:rsidR="00697667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  <w:proofErr w:type="gramEnd"/>
          </w:p>
          <w:p w14:paraId="606DF40C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97667" w:rsidRPr="00EF3F1E" w14:paraId="5E3467D0" w14:textId="77777777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DFBBBC0" w14:textId="77777777"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0D5E7604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7BE232F1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FC9504C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3A1E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14:paraId="45B2BEAE" w14:textId="77777777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B7F8B61" w14:textId="77777777"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0712C289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75BDC161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BB0AE9C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60A1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14:paraId="4069A174" w14:textId="77777777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549E9E8" w14:textId="77777777"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2F9F5B2C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0F79846C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D9EA1E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544C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14:paraId="3C76DA86" w14:textId="77777777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F63C1AC" w14:textId="77777777"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2109B7DB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0CDF1445" w14:textId="77777777"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194805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76C" w14:textId="77777777"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AA1AAD" w14:textId="77777777" w:rsidR="00D1561F" w:rsidRPr="00D1561F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D1561F" w:rsidRPr="00D1561F" w:rsidSect="0058126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14:paraId="36CE2A1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14:paraId="1E3102D5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14:paraId="5946566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regularly review this Privacy Policy Statement and may from time to time revise it or add specific instructions, </w:t>
      </w:r>
      <w:proofErr w:type="gramStart"/>
      <w:r w:rsidRPr="00727E3B">
        <w:rPr>
          <w:rFonts w:ascii="Arial" w:eastAsia="Times New Roman" w:hAnsi="Arial" w:cs="Arial"/>
          <w:sz w:val="12"/>
        </w:rPr>
        <w:t>policies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will take all practicable steps to ensure the security of </w:t>
      </w:r>
      <w:proofErr w:type="gramStart"/>
      <w:r w:rsidRPr="00727E3B">
        <w:rPr>
          <w:rFonts w:ascii="Arial" w:eastAsia="Times New Roman" w:hAnsi="Arial" w:cs="Arial"/>
          <w:sz w:val="12"/>
        </w:rPr>
        <w:t>the personal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data and to avoid unauthorised or accidental access, </w:t>
      </w:r>
      <w:proofErr w:type="gramStart"/>
      <w:r w:rsidRPr="00727E3B">
        <w:rPr>
          <w:rFonts w:ascii="Arial" w:eastAsia="Times New Roman" w:hAnsi="Arial" w:cs="Arial"/>
          <w:sz w:val="12"/>
        </w:rPr>
        <w:t>erasure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or other use. This includes physical, </w:t>
      </w:r>
      <w:proofErr w:type="gramStart"/>
      <w:r w:rsidRPr="00727E3B">
        <w:rPr>
          <w:rFonts w:ascii="Arial" w:eastAsia="Times New Roman" w:hAnsi="Arial" w:cs="Arial"/>
          <w:sz w:val="12"/>
        </w:rPr>
        <w:t>technical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7A6CBF7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8FB596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14:paraId="1DA2B93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6A7335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If you do not wish to receive any promotional and direct marketing materials from us or do not wish to receive </w:t>
      </w:r>
      <w:proofErr w:type="gramStart"/>
      <w:r w:rsidRPr="00727E3B">
        <w:rPr>
          <w:rFonts w:ascii="Arial" w:eastAsia="Times New Roman" w:hAnsi="Arial" w:cs="Arial"/>
          <w:sz w:val="12"/>
        </w:rPr>
        <w:t>particular types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57686BD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BFDE089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 xml:space="preserve">We may also collect your identity card number and process this as required under applicable law or regulation, as required by any regulator having authority over us </w:t>
      </w:r>
      <w:proofErr w:type="gramStart"/>
      <w:r w:rsidRPr="00727E3B">
        <w:rPr>
          <w:rFonts w:ascii="Arial" w:eastAsia="Times New Roman" w:hAnsi="Arial" w:cs="Arial"/>
          <w:sz w:val="12"/>
        </w:rPr>
        <w:t>and,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subject to the PDPO, for the purpose of identifying you where it is reasonable for your identity card number to be used for this purpose.</w:t>
      </w:r>
    </w:p>
    <w:p w14:paraId="359BC1E9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36ACED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238D63E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23F247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1. transferred to other members of the Group and made available to appropriate persons in the Group, in Hong Kong or elsewhere and in this </w:t>
      </w:r>
      <w:proofErr w:type="gramStart"/>
      <w:r w:rsidRPr="00727E3B">
        <w:rPr>
          <w:rFonts w:ascii="Arial" w:eastAsia="Times New Roman" w:hAnsi="Arial" w:cs="Arial"/>
          <w:sz w:val="12"/>
        </w:rPr>
        <w:t>regard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14:paraId="4B668088" w14:textId="77777777"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65DCE0E" w14:textId="77777777"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7B6C81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 xml:space="preserve"> cookies that remain in your browser for a longer </w:t>
      </w:r>
      <w:proofErr w:type="gramStart"/>
      <w:r w:rsidRPr="00727E3B">
        <w:rPr>
          <w:rFonts w:ascii="Arial" w:eastAsia="Times New Roman" w:hAnsi="Arial" w:cs="Arial"/>
          <w:sz w:val="12"/>
        </w:rPr>
        <w:t>period of time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4A275F3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37BBB2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 xml:space="preserve"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</w:t>
      </w:r>
      <w:proofErr w:type="gramStart"/>
      <w:r w:rsidRPr="00727E3B">
        <w:rPr>
          <w:rFonts w:ascii="Arial" w:eastAsia="Times New Roman" w:hAnsi="Arial" w:cs="Arial"/>
          <w:sz w:val="12"/>
        </w:rPr>
        <w:t>in order 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enforce any agreement with you, protect our rights, property or safety, or the rights, property or safety of our employees, or to perform or discharge the Regulatory Functions.</w:t>
      </w:r>
    </w:p>
    <w:p w14:paraId="1CC7DE0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A9C722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1ED32472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2529F5B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6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14:paraId="55C35DB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2EE39B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48285F2B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FD7D7F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2685661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6AB4DA2" w14:textId="77777777" w:rsidR="009B40C4" w:rsidRDefault="00697667" w:rsidP="009B40C4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</w:r>
      <w:r w:rsidR="009B40C4">
        <w:rPr>
          <w:rFonts w:ascii="Arial" w:eastAsia="Times New Roman" w:hAnsi="Arial" w:cs="Arial"/>
          <w:sz w:val="12"/>
        </w:rPr>
        <w:t>8th Floor, Two Exchange Square</w:t>
      </w:r>
    </w:p>
    <w:p w14:paraId="54CE3DA8" w14:textId="77777777" w:rsidR="00697667" w:rsidRPr="00CF081B" w:rsidRDefault="009B40C4" w:rsidP="009B40C4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17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14:paraId="07202EE6" w14:textId="77777777"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18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E23B3" w14:textId="77777777" w:rsidR="005C6A76" w:rsidRDefault="005C6A76" w:rsidP="008D432C">
      <w:r>
        <w:separator/>
      </w:r>
    </w:p>
  </w:endnote>
  <w:endnote w:type="continuationSeparator" w:id="0">
    <w:p w14:paraId="0FEDBA63" w14:textId="77777777" w:rsidR="005C6A76" w:rsidRDefault="005C6A76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F6909" w14:textId="089F33DB"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2804D0">
      <w:rPr>
        <w:rFonts w:ascii="Arial" w:hAnsi="Arial" w:cs="Arial"/>
        <w:sz w:val="18"/>
        <w:szCs w:val="18"/>
      </w:rPr>
      <w:t>2</w:t>
    </w:r>
    <w:r w:rsidR="000F59F5">
      <w:rPr>
        <w:rFonts w:ascii="Arial" w:hAnsi="Arial" w:cs="Arial"/>
        <w:sz w:val="18"/>
        <w:szCs w:val="18"/>
      </w:rPr>
      <w:t>4</w:t>
    </w:r>
    <w:r w:rsidR="009338DA">
      <w:rPr>
        <w:rFonts w:ascii="Arial" w:hAnsi="Arial" w:cs="Arial"/>
        <w:sz w:val="18"/>
        <w:szCs w:val="18"/>
      </w:rPr>
      <w:t>-</w:t>
    </w:r>
    <w:r w:rsidR="00EF6E87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710D28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27180" w14:textId="5E951E04" w:rsidR="006C3437" w:rsidRPr="00581263" w:rsidRDefault="00ED216B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2804D0">
      <w:rPr>
        <w:rFonts w:ascii="Arial" w:hAnsi="Arial" w:cs="Arial"/>
        <w:sz w:val="18"/>
        <w:szCs w:val="18"/>
      </w:rPr>
      <w:t>2</w:t>
    </w:r>
    <w:r w:rsidR="000F59F5">
      <w:rPr>
        <w:rFonts w:ascii="Arial" w:hAnsi="Arial" w:cs="Arial"/>
        <w:sz w:val="18"/>
        <w:szCs w:val="18"/>
      </w:rPr>
      <w:t>4</w:t>
    </w:r>
    <w:r w:rsidR="006C3437" w:rsidRPr="00581263">
      <w:rPr>
        <w:rFonts w:ascii="Arial" w:hAnsi="Arial" w:cs="Arial"/>
        <w:sz w:val="18"/>
        <w:szCs w:val="18"/>
      </w:rPr>
      <w:t>-</w:t>
    </w:r>
    <w:r w:rsidR="00EF6E87">
      <w:rPr>
        <w:rFonts w:ascii="Arial" w:hAnsi="Arial" w:cs="Arial"/>
        <w:sz w:val="18"/>
        <w:szCs w:val="18"/>
      </w:rPr>
      <w:t>04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710D28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15051" w14:textId="77777777" w:rsidR="005C6A76" w:rsidRDefault="005C6A76" w:rsidP="008D432C">
      <w:r>
        <w:separator/>
      </w:r>
    </w:p>
  </w:footnote>
  <w:footnote w:type="continuationSeparator" w:id="0">
    <w:p w14:paraId="14B0A4AC" w14:textId="77777777" w:rsidR="005C6A76" w:rsidRDefault="005C6A76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35C2E" w14:textId="77777777" w:rsidR="0001074E" w:rsidRDefault="0001074E">
    <w:pPr>
      <w:pStyle w:val="Header"/>
    </w:pPr>
  </w:p>
  <w:p w14:paraId="74E430B1" w14:textId="77777777"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14:paraId="712CEA49" w14:textId="77777777"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14:paraId="6324F99D" w14:textId="77777777"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14:paraId="1C88E90F" w14:textId="77777777"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612A9" w14:textId="77777777" w:rsidR="00474FC5" w:rsidRDefault="00474FC5" w:rsidP="00474FC5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9F7CF" wp14:editId="17D49565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6C518" w14:textId="77777777" w:rsidR="00474FC5" w:rsidRDefault="00474FC5" w:rsidP="00474FC5">
    <w:pPr>
      <w:pStyle w:val="Header"/>
    </w:pPr>
  </w:p>
  <w:p w14:paraId="2C54128C" w14:textId="77777777" w:rsidR="00474FC5" w:rsidRDefault="00474FC5" w:rsidP="00474FC5">
    <w:pPr>
      <w:pStyle w:val="Header"/>
    </w:pPr>
  </w:p>
  <w:p w14:paraId="30583CC2" w14:textId="77777777" w:rsidR="00474FC5" w:rsidRDefault="00474FC5" w:rsidP="00474FC5">
    <w:pPr>
      <w:pStyle w:val="Header"/>
    </w:pPr>
  </w:p>
  <w:p w14:paraId="441FA549" w14:textId="77777777" w:rsidR="00474FC5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14:paraId="0D14ADF3" w14:textId="77777777" w:rsidR="00474FC5" w:rsidRPr="00825842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14:paraId="6D62013E" w14:textId="77777777" w:rsidR="00474FC5" w:rsidRPr="005057CE" w:rsidRDefault="00474FC5" w:rsidP="00474FC5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14:paraId="63D689AD" w14:textId="77777777" w:rsidR="006C3437" w:rsidRPr="006C3437" w:rsidRDefault="00474FC5" w:rsidP="00474FC5">
    <w:pPr>
      <w:pStyle w:val="Header"/>
    </w:pPr>
    <w:r w:rsidRPr="005057CE">
      <w:rPr>
        <w:rFonts w:ascii="Arial" w:hAnsi="Arial" w:cs="Arial"/>
        <w:sz w:val="16"/>
        <w:szCs w:val="16"/>
      </w:rPr>
      <w:t xml:space="preserve">(A </w:t>
    </w:r>
    <w:proofErr w:type="gramStart"/>
    <w:r w:rsidRPr="005057CE">
      <w:rPr>
        <w:rFonts w:ascii="Arial" w:hAnsi="Arial" w:cs="Arial"/>
        <w:sz w:val="16"/>
        <w:szCs w:val="16"/>
      </w:rPr>
      <w:t>wholly-owned</w:t>
    </w:r>
    <w:proofErr w:type="gramEnd"/>
    <w:r w:rsidRPr="005057CE">
      <w:rPr>
        <w:rFonts w:ascii="Arial" w:hAnsi="Arial" w:cs="Arial"/>
        <w:sz w:val="16"/>
        <w:szCs w:val="16"/>
      </w:rPr>
      <w:t xml:space="preserve"> subsidiary of Hong Kong Exchanges and Clearing Limited)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58FC" w14:textId="77777777"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5809300">
    <w:abstractNumId w:val="0"/>
  </w:num>
  <w:num w:numId="2" w16cid:durableId="203236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wIr976t/VbXVtZ2h6Hi3Zth6lUAoAoNknxaUw0zIWTJ4R/HnrnJTf6Q2Ox34VpXkebGRfdCxUyGXDBtpRuHXA==" w:salt="spELd2/QyDkcTp0dldPP3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E7"/>
    <w:rsid w:val="000025AB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59F5"/>
    <w:rsid w:val="000F6F7F"/>
    <w:rsid w:val="00103D2E"/>
    <w:rsid w:val="00117B8C"/>
    <w:rsid w:val="001204F9"/>
    <w:rsid w:val="001230BC"/>
    <w:rsid w:val="00132677"/>
    <w:rsid w:val="00143BAC"/>
    <w:rsid w:val="00146C69"/>
    <w:rsid w:val="00155F27"/>
    <w:rsid w:val="00161D14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1C7E42"/>
    <w:rsid w:val="002023FB"/>
    <w:rsid w:val="0021039D"/>
    <w:rsid w:val="00226832"/>
    <w:rsid w:val="00226F7E"/>
    <w:rsid w:val="00233837"/>
    <w:rsid w:val="002506F6"/>
    <w:rsid w:val="00252EBC"/>
    <w:rsid w:val="0025300D"/>
    <w:rsid w:val="00254D5B"/>
    <w:rsid w:val="00257C30"/>
    <w:rsid w:val="00272764"/>
    <w:rsid w:val="002728C0"/>
    <w:rsid w:val="00277E84"/>
    <w:rsid w:val="002804D0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D308D"/>
    <w:rsid w:val="002F14C9"/>
    <w:rsid w:val="002F578E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392A"/>
    <w:rsid w:val="00434D48"/>
    <w:rsid w:val="00454173"/>
    <w:rsid w:val="00454215"/>
    <w:rsid w:val="00456061"/>
    <w:rsid w:val="00457B88"/>
    <w:rsid w:val="004619B4"/>
    <w:rsid w:val="00462102"/>
    <w:rsid w:val="004643F7"/>
    <w:rsid w:val="0046676D"/>
    <w:rsid w:val="004704D4"/>
    <w:rsid w:val="00474218"/>
    <w:rsid w:val="00474FC5"/>
    <w:rsid w:val="0048099D"/>
    <w:rsid w:val="00481A24"/>
    <w:rsid w:val="00482297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12E2"/>
    <w:rsid w:val="005C2350"/>
    <w:rsid w:val="005C6A76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5EA4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0D2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FCA"/>
    <w:rsid w:val="00957A1E"/>
    <w:rsid w:val="009603D9"/>
    <w:rsid w:val="009605FA"/>
    <w:rsid w:val="00966737"/>
    <w:rsid w:val="00966F98"/>
    <w:rsid w:val="0099363B"/>
    <w:rsid w:val="00995D9B"/>
    <w:rsid w:val="009B3346"/>
    <w:rsid w:val="009B40C4"/>
    <w:rsid w:val="009B5F23"/>
    <w:rsid w:val="009B7100"/>
    <w:rsid w:val="009D16B4"/>
    <w:rsid w:val="009D5787"/>
    <w:rsid w:val="009F6302"/>
    <w:rsid w:val="00A018C8"/>
    <w:rsid w:val="00A043FA"/>
    <w:rsid w:val="00A14972"/>
    <w:rsid w:val="00A17236"/>
    <w:rsid w:val="00A548E4"/>
    <w:rsid w:val="00A6034B"/>
    <w:rsid w:val="00A63849"/>
    <w:rsid w:val="00A760B6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780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B63CF"/>
    <w:rsid w:val="00EC2684"/>
    <w:rsid w:val="00EC5C96"/>
    <w:rsid w:val="00EC724D"/>
    <w:rsid w:val="00ED216B"/>
    <w:rsid w:val="00ED620B"/>
    <w:rsid w:val="00EF1137"/>
    <w:rsid w:val="00EF3F1E"/>
    <w:rsid w:val="00EF6E87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582E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E33B80"/>
  <w15:docId w15:val="{E232C253-DB82-4CCC-A1D4-051DFA6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DataPrivacy@HKEX.COM.H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cpd.org.hk/english/publications/files/Dform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7F36B0-F4F7-4BD5-A905-69193E60517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12D810-1C91-4C22-AFF4-12E4AC035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14309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Venus Lin</cp:lastModifiedBy>
  <cp:revision>2</cp:revision>
  <cp:lastPrinted>2019-02-26T09:13:00Z</cp:lastPrinted>
  <dcterms:created xsi:type="dcterms:W3CDTF">2024-05-03T09:41:00Z</dcterms:created>
  <dcterms:modified xsi:type="dcterms:W3CDTF">2024-05-03T09:41:00Z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